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C2BD096" w14:textId="77777777" w:rsidR="000D1541" w:rsidRDefault="00F93E56">
      <w:pPr>
        <w:shd w:val="clear" w:color="auto" w:fill="14478A"/>
        <w:spacing w:line="280" w:lineRule="exact"/>
      </w:pPr>
      <w:r>
        <w:rPr>
          <w:color w:val="14478A"/>
          <w:sz w:val="2"/>
          <w:szCs w:val="2"/>
        </w:rPr>
        <w:t> </w:t>
      </w:r>
    </w:p>
    <w:p w14:paraId="77EDDEDC" w14:textId="77777777" w:rsidR="000D1541" w:rsidRDefault="00F93E56">
      <w:pPr>
        <w:shd w:val="clear" w:color="auto" w:fill="26C49E"/>
        <w:spacing w:line="80" w:lineRule="exact"/>
      </w:pPr>
      <w:r>
        <w:rPr>
          <w:color w:val="26C49E"/>
          <w:sz w:val="2"/>
          <w:szCs w:val="2"/>
        </w:rPr>
        <w:t> </w:t>
      </w:r>
    </w:p>
    <w:p w14:paraId="7B8B8BFD" w14:textId="77777777" w:rsidR="000D1541" w:rsidRDefault="00F93E56">
      <w:pPr>
        <w:spacing w:before="200"/>
      </w:pPr>
      <w:r>
        <w:t xml:space="preserve"> </w:t>
      </w:r>
    </w:p>
    <w:p w14:paraId="338662AB" w14:textId="77777777" w:rsidR="000D1541" w:rsidRDefault="00F93E56">
      <w:pPr>
        <w:spacing w:after="120"/>
      </w:pPr>
      <w:r>
        <w:rPr>
          <w:rFonts w:ascii="Roboto Condensed" w:eastAsia="Roboto Condensed" w:hAnsi="Roboto Condensed" w:cs="Roboto Condensed"/>
          <w:b/>
          <w:bCs/>
          <w:color w:val="2173BA"/>
          <w:spacing w:val="80"/>
          <w:sz w:val="18"/>
          <w:szCs w:val="18"/>
        </w:rPr>
        <w:t>INCLUSIVE DEVELOPMENT PARTNERS  |  JUNE 2026</w:t>
      </w:r>
    </w:p>
    <w:p w14:paraId="45841A67" w14:textId="77777777" w:rsidR="000D1541" w:rsidRDefault="00F93E56">
      <w:pPr>
        <w:pBdr>
          <w:bottom w:val="single" w:sz="18" w:space="0" w:color="14478A"/>
        </w:pBdr>
        <w:spacing w:after="240"/>
      </w:pPr>
      <w:r>
        <w:rPr>
          <w:sz w:val="2"/>
          <w:szCs w:val="2"/>
        </w:rPr>
        <w:t> </w:t>
      </w:r>
    </w:p>
    <w:p w14:paraId="77F5CAEA" w14:textId="77777777" w:rsidR="000D1541" w:rsidRDefault="00F93E56">
      <w:pPr>
        <w:spacing w:after="80"/>
      </w:pPr>
      <w:r>
        <w:rPr>
          <w:rFonts w:ascii="Roboto Condensed" w:eastAsia="Roboto Condensed" w:hAnsi="Roboto Condensed" w:cs="Roboto Condensed"/>
          <w:b/>
          <w:bCs/>
          <w:color w:val="14478A"/>
          <w:sz w:val="72"/>
          <w:szCs w:val="72"/>
        </w:rPr>
        <w:t>When Programs End Overnight:</w:t>
      </w:r>
    </w:p>
    <w:p w14:paraId="4128F68F" w14:textId="127D3EB2" w:rsidR="00092A69" w:rsidRDefault="000E1A93" w:rsidP="00092A69">
      <w:pPr>
        <w:spacing w:after="240"/>
        <w:rPr>
          <w:rFonts w:ascii="Roboto Condensed" w:eastAsia="Roboto Condensed" w:hAnsi="Roboto Condensed" w:cs="Roboto Condensed"/>
          <w:color w:val="2173BA"/>
          <w:sz w:val="48"/>
          <w:szCs w:val="48"/>
        </w:rPr>
      </w:pPr>
      <w:r>
        <w:rPr>
          <w:rFonts w:ascii="Roboto Condensed" w:eastAsia="Roboto Condensed" w:hAnsi="Roboto Condensed" w:cs="Roboto Condensed"/>
          <w:color w:val="2173BA"/>
          <w:sz w:val="48"/>
          <w:szCs w:val="48"/>
        </w:rPr>
        <w:t>The Impact of the Dismantling of USAID on Persons with Disabilitie</w:t>
      </w:r>
      <w:r w:rsidR="00092A69">
        <w:rPr>
          <w:rFonts w:ascii="Roboto Condensed" w:eastAsia="Roboto Condensed" w:hAnsi="Roboto Condensed" w:cs="Roboto Condensed"/>
          <w:color w:val="2173BA"/>
          <w:sz w:val="48"/>
          <w:szCs w:val="48"/>
        </w:rPr>
        <w:t>s</w:t>
      </w:r>
    </w:p>
    <w:p w14:paraId="688D57AA" w14:textId="5B495CBD" w:rsidR="00092A69" w:rsidRDefault="00092A69" w:rsidP="00092A69">
      <w:pPr>
        <w:spacing w:after="240"/>
        <w:rPr>
          <w:rFonts w:ascii="Roboto Condensed" w:eastAsia="Roboto Condensed" w:hAnsi="Roboto Condensed" w:cs="Roboto Condensed"/>
          <w:color w:val="2173BA"/>
          <w:sz w:val="48"/>
          <w:szCs w:val="48"/>
        </w:rPr>
      </w:pPr>
      <w:r>
        <w:rPr>
          <w:rFonts w:ascii="Roboto Condensed" w:eastAsia="Roboto Condensed" w:hAnsi="Roboto Condensed" w:cs="Roboto Condensed"/>
          <w:color w:val="2173BA"/>
          <w:sz w:val="48"/>
          <w:szCs w:val="48"/>
        </w:rPr>
        <w:t>Easy to Read Language</w:t>
      </w:r>
    </w:p>
    <w:p w14:paraId="78BEC0EA" w14:textId="5794A6C2" w:rsidR="001518E7" w:rsidRPr="00A91056" w:rsidRDefault="001518E7" w:rsidP="00A91056">
      <w:pPr>
        <w:rPr>
          <w:rFonts w:ascii="Roboto Condensed" w:eastAsia="Roboto Condensed" w:hAnsi="Roboto Condensed" w:cs="Roboto Condensed"/>
          <w:color w:val="2173BA"/>
          <w:sz w:val="20"/>
          <w:szCs w:val="20"/>
        </w:rPr>
      </w:pPr>
    </w:p>
    <w:p w14:paraId="48FBCE23" w14:textId="77777777" w:rsidR="000D1541" w:rsidRDefault="00F93E56">
      <w:pPr>
        <w:shd w:val="clear" w:color="auto" w:fill="26C49E"/>
        <w:spacing w:line="80" w:lineRule="exact"/>
      </w:pPr>
      <w:r>
        <w:rPr>
          <w:sz w:val="2"/>
          <w:szCs w:val="2"/>
        </w:rPr>
        <w:t> </w:t>
      </w:r>
    </w:p>
    <w:p w14:paraId="7F1FFBBD" w14:textId="4E461D80" w:rsidR="000D1541" w:rsidRDefault="00092A69">
      <w:pPr>
        <w:shd w:val="clear" w:color="auto" w:fill="14478A"/>
        <w:spacing w:before="120" w:line="360" w:lineRule="exact"/>
      </w:pPr>
      <w:r>
        <w:rPr>
          <w:noProof/>
        </w:rPr>
        <w:drawing>
          <wp:anchor distT="0" distB="0" distL="114300" distR="114300" simplePos="0" relativeHeight="251657215" behindDoc="0" locked="0" layoutInCell="1" allowOverlap="1" wp14:anchorId="46C8EAD0" wp14:editId="7A4CD8AF">
            <wp:simplePos x="0" y="0"/>
            <wp:positionH relativeFrom="column">
              <wp:posOffset>101600</wp:posOffset>
            </wp:positionH>
            <wp:positionV relativeFrom="paragraph">
              <wp:posOffset>537845</wp:posOffset>
            </wp:positionV>
            <wp:extent cx="5057775" cy="3611245"/>
            <wp:effectExtent l="0" t="0" r="0" b="0"/>
            <wp:wrapSquare wrapText="bothSides"/>
            <wp:docPr id="1569514085" name="Picture 1" descr="The image shows a woman with canes in a blue dress standing in front of a simple, thatched-roofed mud hut under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14085" name="Picture 1" descr="The image shows a woman with canes in a blue dress standing in front of a simple, thatched-roofed mud hut under a clear sky."/>
                    <pic:cNvPicPr/>
                  </pic:nvPicPr>
                  <pic:blipFill>
                    <a:blip r:embed="rId9">
                      <a:extLst>
                        <a:ext uri="{28A0092B-C50C-407E-A947-70E740481C1C}">
                          <a14:useLocalDpi xmlns:a14="http://schemas.microsoft.com/office/drawing/2010/main" val="0"/>
                        </a:ext>
                      </a:extLst>
                    </a:blip>
                    <a:stretch>
                      <a:fillRect/>
                    </a:stretch>
                  </pic:blipFill>
                  <pic:spPr>
                    <a:xfrm>
                      <a:off x="0" y="0"/>
                      <a:ext cx="5057775" cy="3611245"/>
                    </a:xfrm>
                    <a:prstGeom prst="rect">
                      <a:avLst/>
                    </a:prstGeom>
                  </pic:spPr>
                </pic:pic>
              </a:graphicData>
            </a:graphic>
            <wp14:sizeRelH relativeFrom="margin">
              <wp14:pctWidth>0</wp14:pctWidth>
            </wp14:sizeRelH>
            <wp14:sizeRelV relativeFrom="margin">
              <wp14:pctHeight>0</wp14:pctHeight>
            </wp14:sizeRelV>
          </wp:anchor>
        </w:drawing>
      </w:r>
      <w:r>
        <w:rPr>
          <w:rFonts w:ascii="Roboto Condensed" w:eastAsia="Roboto Condensed" w:hAnsi="Roboto Condensed" w:cs="Roboto Condensed"/>
          <w:b/>
          <w:bCs/>
          <w:noProof/>
          <w:color w:val="14478A"/>
          <w:sz w:val="72"/>
          <w:szCs w:val="72"/>
        </w:rPr>
        <w:drawing>
          <wp:anchor distT="0" distB="0" distL="114300" distR="114300" simplePos="0" relativeHeight="251659264" behindDoc="0" locked="0" layoutInCell="1" allowOverlap="1" wp14:anchorId="5E408892" wp14:editId="0BEA1912">
            <wp:simplePos x="0" y="0"/>
            <wp:positionH relativeFrom="column">
              <wp:posOffset>329984</wp:posOffset>
            </wp:positionH>
            <wp:positionV relativeFrom="paragraph">
              <wp:posOffset>4320864</wp:posOffset>
            </wp:positionV>
            <wp:extent cx="754380" cy="737870"/>
            <wp:effectExtent l="0" t="0" r="7620" b="5080"/>
            <wp:wrapSquare wrapText="bothSides"/>
            <wp:docPr id="18476626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62624"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 cy="737870"/>
                    </a:xfrm>
                    <a:prstGeom prst="rect">
                      <a:avLst/>
                    </a:prstGeom>
                  </pic:spPr>
                </pic:pic>
              </a:graphicData>
            </a:graphic>
            <wp14:sizeRelH relativeFrom="page">
              <wp14:pctWidth>0</wp14:pctWidth>
            </wp14:sizeRelH>
            <wp14:sizeRelV relativeFrom="page">
              <wp14:pctHeight>0</wp14:pctHeight>
            </wp14:sizeRelV>
          </wp:anchor>
        </w:drawing>
      </w:r>
      <w:r>
        <w:rPr>
          <w:rFonts w:ascii="Roboto Condensed" w:eastAsia="Roboto Condensed" w:hAnsi="Roboto Condensed" w:cs="Roboto Condensed"/>
          <w:noProof/>
          <w:color w:val="FFFFFF"/>
          <w:sz w:val="20"/>
          <w:szCs w:val="20"/>
        </w:rPr>
        <w:drawing>
          <wp:anchor distT="0" distB="0" distL="114300" distR="114300" simplePos="0" relativeHeight="251660288" behindDoc="0" locked="0" layoutInCell="1" allowOverlap="1" wp14:anchorId="18FF9B36" wp14:editId="4EF4E993">
            <wp:simplePos x="0" y="0"/>
            <wp:positionH relativeFrom="column">
              <wp:posOffset>4991614</wp:posOffset>
            </wp:positionH>
            <wp:positionV relativeFrom="paragraph">
              <wp:posOffset>4140767</wp:posOffset>
            </wp:positionV>
            <wp:extent cx="923290" cy="923290"/>
            <wp:effectExtent l="0" t="0" r="0" b="0"/>
            <wp:wrapSquare wrapText="bothSides"/>
            <wp:docPr id="3" name="Picture 2" descr="UMASS Boston Logo">
              <a:extLst xmlns:a="http://schemas.openxmlformats.org/drawingml/2006/main">
                <a:ext uri="{FF2B5EF4-FFF2-40B4-BE49-F238E27FC236}">
                  <a16:creationId xmlns:a16="http://schemas.microsoft.com/office/drawing/2014/main" id="{ADAB73A8-E203-D21A-D068-4E43083F3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UMASS Boston Logo">
                      <a:extLst>
                        <a:ext uri="{FF2B5EF4-FFF2-40B4-BE49-F238E27FC236}">
                          <a16:creationId xmlns:a16="http://schemas.microsoft.com/office/drawing/2014/main" id="{ADAB73A8-E203-D21A-D068-4E43083F344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23290" cy="923290"/>
                    </a:xfrm>
                    <a:prstGeom prst="rect">
                      <a:avLst/>
                    </a:prstGeom>
                  </pic:spPr>
                </pic:pic>
              </a:graphicData>
            </a:graphic>
            <wp14:sizeRelH relativeFrom="margin">
              <wp14:pctWidth>0</wp14:pctWidth>
            </wp14:sizeRelH>
            <wp14:sizeRelV relativeFrom="margin">
              <wp14:pctHeight>0</wp14:pctHeight>
            </wp14:sizeRelV>
          </wp:anchor>
        </w:drawing>
      </w:r>
      <w:r w:rsidR="00BF15C5">
        <w:rPr>
          <w:rFonts w:ascii="Roboto Condensed" w:eastAsia="Roboto Condensed" w:hAnsi="Roboto Condensed" w:cs="Roboto Condensed"/>
          <w:color w:val="FFFFFF"/>
          <w:sz w:val="20"/>
          <w:szCs w:val="20"/>
        </w:rPr>
        <w:t xml:space="preserve">  </w:t>
      </w:r>
      <w:r w:rsidR="00BF15C5">
        <w:rPr>
          <w:rFonts w:ascii="Roboto Condensed" w:eastAsia="Roboto Condensed" w:hAnsi="Roboto Condensed" w:cs="Roboto Condensed"/>
          <w:color w:val="FFFFFF"/>
        </w:rPr>
        <w:t>www.inclusivedevpartners.org</w:t>
      </w:r>
      <w:r w:rsidR="00BF15C5">
        <w:rPr>
          <w:rFonts w:ascii="Roboto Condensed" w:eastAsia="Roboto Condensed" w:hAnsi="Roboto Condensed" w:cs="Roboto Condensed"/>
          <w:color w:val="FFFFFF"/>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r>
      <w:r w:rsidR="00BF15C5">
        <w:rPr>
          <w:rFonts w:ascii="Roboto Condensed" w:eastAsia="Roboto Condensed" w:hAnsi="Roboto Condensed" w:cs="Roboto Condensed"/>
          <w:color w:val="FFFFFF"/>
          <w:sz w:val="20"/>
          <w:szCs w:val="20"/>
        </w:rPr>
        <w:tab/>
        <w:t xml:space="preserve"> </w:t>
      </w:r>
    </w:p>
    <w:p w14:paraId="09097880" w14:textId="77777777" w:rsidR="000D1541" w:rsidRDefault="000D1541">
      <w:pPr>
        <w:sectPr w:rsidR="000D1541">
          <w:pgSz w:w="12240" w:h="15840"/>
          <w:pgMar w:top="1080" w:right="1080" w:bottom="1080" w:left="1080" w:header="720" w:footer="720" w:gutter="0"/>
          <w:cols w:space="720"/>
        </w:sectPr>
      </w:pPr>
    </w:p>
    <w:p w14:paraId="4B607D46" w14:textId="77777777" w:rsidR="0006673B" w:rsidRPr="000D516F" w:rsidRDefault="00787FEA" w:rsidP="00AC0331">
      <w:pPr>
        <w:pStyle w:val="Heading1"/>
        <w:spacing w:line="276" w:lineRule="auto"/>
      </w:pPr>
      <w:bookmarkStart w:id="0" w:name="_Toc232082092"/>
      <w:bookmarkStart w:id="1" w:name="_Toc233267310"/>
      <w:r>
        <w:lastRenderedPageBreak/>
        <w:t>Acknowledgments</w:t>
      </w:r>
      <w:bookmarkEnd w:id="0"/>
      <w:bookmarkEnd w:id="1"/>
    </w:p>
    <w:p w14:paraId="5DC889E4" w14:textId="77777777" w:rsidR="00092A69" w:rsidRPr="00092A69" w:rsidRDefault="00092A69" w:rsidP="00092A69">
      <w:pPr>
        <w:spacing w:before="100" w:beforeAutospacing="1" w:after="100" w:afterAutospacing="1"/>
        <w:rPr>
          <w:rFonts w:ascii="Times New Roman" w:eastAsia="Times New Roman" w:hAnsi="Times New Roman" w:cs="Times New Roman"/>
          <w:color w:val="000000"/>
          <w:sz w:val="24"/>
          <w:szCs w:val="24"/>
          <w:lang w:eastAsia="zh-CN"/>
        </w:rPr>
      </w:pPr>
      <w:r w:rsidRPr="00092A69">
        <w:rPr>
          <w:rFonts w:ascii="Times New Roman" w:eastAsia="Times New Roman" w:hAnsi="Times New Roman" w:cs="Times New Roman"/>
          <w:color w:val="000000"/>
          <w:sz w:val="24"/>
          <w:szCs w:val="24"/>
          <w:lang w:eastAsia="zh-CN"/>
        </w:rPr>
        <w:t>This report would not have been possible without the help of many people and organizations who gave their time, knowledge, and support during a very uncertain time.</w:t>
      </w:r>
    </w:p>
    <w:p w14:paraId="715ED31B" w14:textId="77777777" w:rsidR="00092A69" w:rsidRPr="00092A69" w:rsidRDefault="00092A69" w:rsidP="00092A69">
      <w:pPr>
        <w:spacing w:before="100" w:beforeAutospacing="1" w:after="100" w:afterAutospacing="1"/>
        <w:rPr>
          <w:rFonts w:ascii="Times New Roman" w:eastAsia="Times New Roman" w:hAnsi="Times New Roman" w:cs="Times New Roman"/>
          <w:color w:val="000000"/>
          <w:sz w:val="24"/>
          <w:szCs w:val="24"/>
          <w:lang w:eastAsia="zh-CN"/>
        </w:rPr>
      </w:pPr>
      <w:r w:rsidRPr="00092A69">
        <w:rPr>
          <w:rFonts w:ascii="Times New Roman" w:eastAsia="Times New Roman" w:hAnsi="Times New Roman" w:cs="Times New Roman"/>
          <w:color w:val="000000"/>
          <w:sz w:val="24"/>
          <w:szCs w:val="24"/>
          <w:lang w:eastAsia="zh-CN"/>
        </w:rPr>
        <w:t xml:space="preserve">This was a team effort. Every member of the Inclusive Development Partners (IDP) research team played an important role in designing the study, collecting data, analyzing results, and writing the report. Thank you to Anne Hayes, Valerie Karr, Anna Martin, Emily Kochetkova, Hayley </w:t>
      </w:r>
      <w:proofErr w:type="spellStart"/>
      <w:r w:rsidRPr="00092A69">
        <w:rPr>
          <w:rFonts w:ascii="Times New Roman" w:eastAsia="Times New Roman" w:hAnsi="Times New Roman" w:cs="Times New Roman"/>
          <w:color w:val="000000"/>
          <w:sz w:val="24"/>
          <w:szCs w:val="24"/>
          <w:lang w:eastAsia="zh-CN"/>
        </w:rPr>
        <w:t>Niad</w:t>
      </w:r>
      <w:proofErr w:type="spellEnd"/>
      <w:r w:rsidRPr="00092A69">
        <w:rPr>
          <w:rFonts w:ascii="Times New Roman" w:eastAsia="Times New Roman" w:hAnsi="Times New Roman" w:cs="Times New Roman"/>
          <w:color w:val="000000"/>
          <w:sz w:val="24"/>
          <w:szCs w:val="24"/>
          <w:lang w:eastAsia="zh-CN"/>
        </w:rPr>
        <w:t>, Hidemi Ueno, Niraj Poudyal, and Samir Sodari for their dedication and hard work.</w:t>
      </w:r>
    </w:p>
    <w:p w14:paraId="5DD5A67F" w14:textId="77777777" w:rsidR="00092A69" w:rsidRPr="00092A69" w:rsidRDefault="00092A69" w:rsidP="00092A69">
      <w:pPr>
        <w:spacing w:before="100" w:beforeAutospacing="1" w:after="100" w:afterAutospacing="1"/>
        <w:rPr>
          <w:rFonts w:ascii="Times New Roman" w:eastAsia="Times New Roman" w:hAnsi="Times New Roman" w:cs="Times New Roman"/>
          <w:color w:val="000000"/>
          <w:sz w:val="24"/>
          <w:szCs w:val="24"/>
          <w:lang w:eastAsia="zh-CN"/>
        </w:rPr>
      </w:pPr>
      <w:r w:rsidRPr="00092A69">
        <w:rPr>
          <w:rFonts w:ascii="Times New Roman" w:eastAsia="Times New Roman" w:hAnsi="Times New Roman" w:cs="Times New Roman"/>
          <w:color w:val="000000"/>
          <w:sz w:val="24"/>
          <w:szCs w:val="24"/>
          <w:lang w:eastAsia="zh-CN"/>
        </w:rPr>
        <w:t>We are deeply grateful to the more than 140 people who donated to IDP's GoFundMe campaign, including gifts as small as $15. Your generosity made this research possible when no other funding was available. The fact that so many people stepped up to help tell this story shows how much it matters.</w:t>
      </w:r>
    </w:p>
    <w:p w14:paraId="6861415B" w14:textId="77777777" w:rsidR="00092A69" w:rsidRPr="00092A69" w:rsidRDefault="00092A69" w:rsidP="00092A69">
      <w:pPr>
        <w:spacing w:before="100" w:beforeAutospacing="1" w:after="100" w:afterAutospacing="1"/>
        <w:rPr>
          <w:rFonts w:ascii="Times New Roman" w:eastAsia="Times New Roman" w:hAnsi="Times New Roman" w:cs="Times New Roman"/>
          <w:color w:val="000000"/>
          <w:sz w:val="24"/>
          <w:szCs w:val="24"/>
          <w:lang w:eastAsia="zh-CN"/>
        </w:rPr>
      </w:pPr>
      <w:r w:rsidRPr="00092A69">
        <w:rPr>
          <w:rFonts w:ascii="Times New Roman" w:eastAsia="Times New Roman" w:hAnsi="Times New Roman" w:cs="Times New Roman"/>
          <w:color w:val="000000"/>
          <w:sz w:val="24"/>
          <w:szCs w:val="24"/>
          <w:lang w:eastAsia="zh-CN"/>
        </w:rPr>
        <w:t xml:space="preserve">A special thank you goes to the local research teams in Bangladesh, El Salvador, Kenya, Liberia, Malawi, Nepal, Nigeria, and Pakistan, who gathered the data that makes this report possible. Many of them were personally affected by the USAID closure, and they kept working anyway. Some asked not to be named for safety or professional reasons. Those who agreed to be identified </w:t>
      </w:r>
      <w:proofErr w:type="gramStart"/>
      <w:r w:rsidRPr="00092A69">
        <w:rPr>
          <w:rFonts w:ascii="Times New Roman" w:eastAsia="Times New Roman" w:hAnsi="Times New Roman" w:cs="Times New Roman"/>
          <w:color w:val="000000"/>
          <w:sz w:val="24"/>
          <w:szCs w:val="24"/>
          <w:lang w:eastAsia="zh-CN"/>
        </w:rPr>
        <w:t>are:</w:t>
      </w:r>
      <w:proofErr w:type="gramEnd"/>
      <w:r w:rsidRPr="00092A69">
        <w:rPr>
          <w:rFonts w:ascii="Times New Roman" w:eastAsia="Times New Roman" w:hAnsi="Times New Roman" w:cs="Times New Roman"/>
          <w:color w:val="000000"/>
          <w:sz w:val="24"/>
          <w:szCs w:val="24"/>
          <w:lang w:eastAsia="zh-CN"/>
        </w:rPr>
        <w:t xml:space="preserve"> Patricia Carolina Andreu, Nazifa Tabassum Bonna, Evans Burichani, Stuart Chauluka, Augustine Kanyendula, Suleiman Mamman, Samir Sodari, </w:t>
      </w:r>
      <w:proofErr w:type="spellStart"/>
      <w:r w:rsidRPr="00092A69">
        <w:rPr>
          <w:rFonts w:ascii="Times New Roman" w:eastAsia="Times New Roman" w:hAnsi="Times New Roman" w:cs="Times New Roman"/>
          <w:color w:val="000000"/>
          <w:sz w:val="24"/>
          <w:szCs w:val="24"/>
          <w:lang w:eastAsia="zh-CN"/>
        </w:rPr>
        <w:t>Dekor</w:t>
      </w:r>
      <w:proofErr w:type="spellEnd"/>
      <w:r w:rsidRPr="00092A69">
        <w:rPr>
          <w:rFonts w:ascii="Times New Roman" w:eastAsia="Times New Roman" w:hAnsi="Times New Roman" w:cs="Times New Roman"/>
          <w:color w:val="000000"/>
          <w:sz w:val="24"/>
          <w:szCs w:val="24"/>
          <w:lang w:eastAsia="zh-CN"/>
        </w:rPr>
        <w:t xml:space="preserve"> Wesseh Toe, and Raana Zafar. An external review panel also provided feedback on the report. They asked to remain anonymous, and we are grateful for their careful review. Thank you also to Catherine Frazier for editing the report.</w:t>
      </w:r>
    </w:p>
    <w:p w14:paraId="76153D7C" w14:textId="77777777" w:rsidR="00092A69" w:rsidRPr="00092A69" w:rsidRDefault="00092A69" w:rsidP="00092A69">
      <w:pPr>
        <w:spacing w:before="100" w:beforeAutospacing="1" w:after="100" w:afterAutospacing="1"/>
        <w:rPr>
          <w:rFonts w:ascii="Times New Roman" w:eastAsia="Times New Roman" w:hAnsi="Times New Roman" w:cs="Times New Roman"/>
          <w:color w:val="000000"/>
          <w:sz w:val="24"/>
          <w:szCs w:val="24"/>
          <w:lang w:eastAsia="zh-CN"/>
        </w:rPr>
      </w:pPr>
      <w:r w:rsidRPr="00092A69">
        <w:rPr>
          <w:rFonts w:ascii="Times New Roman" w:eastAsia="Times New Roman" w:hAnsi="Times New Roman" w:cs="Times New Roman"/>
          <w:color w:val="000000"/>
          <w:sz w:val="24"/>
          <w:szCs w:val="24"/>
          <w:lang w:eastAsia="zh-CN"/>
        </w:rPr>
        <w:t>Most importantly, we thank everyone who took part in the survey, interviews, and group discussions. Government officials, disability organization staff, implementing partners, adults with disabilities, and parents and caregivers shared their experiences at real personal and professional risk. This report belongs to them.</w:t>
      </w:r>
    </w:p>
    <w:p w14:paraId="29CD23EC" w14:textId="77777777" w:rsidR="0006673B" w:rsidRPr="000D516F" w:rsidRDefault="00787FEA" w:rsidP="00AC0331">
      <w:pPr>
        <w:pStyle w:val="BodyText"/>
        <w:rPr>
          <w:color w:val="2E74B5"/>
          <w:sz w:val="32"/>
          <w:szCs w:val="32"/>
        </w:rPr>
      </w:pPr>
      <w:r>
        <w:br w:type="page"/>
      </w:r>
    </w:p>
    <w:sdt>
      <w:sdtPr>
        <w:id w:val="1602298808"/>
        <w:docPartObj>
          <w:docPartGallery w:val="Table of Contents"/>
          <w:docPartUnique/>
        </w:docPartObj>
      </w:sdtPr>
      <w:sdtEndPr>
        <w:rPr>
          <w:rFonts w:ascii="Arial" w:eastAsia="Arial" w:hAnsi="Arial" w:cs="Arial"/>
          <w:noProof/>
          <w:color w:val="auto"/>
          <w:sz w:val="22"/>
          <w:szCs w:val="22"/>
        </w:rPr>
      </w:sdtEndPr>
      <w:sdtContent>
        <w:p w14:paraId="3BE81C78" w14:textId="7A06E679" w:rsidR="00092A69" w:rsidRDefault="00092A69">
          <w:pPr>
            <w:pStyle w:val="TOCHeading"/>
          </w:pPr>
          <w:r>
            <w:t>Table of Contents</w:t>
          </w:r>
        </w:p>
        <w:p w14:paraId="315CC25F" w14:textId="633C9EE6" w:rsidR="008F38C1" w:rsidRDefault="00092A69">
          <w:pPr>
            <w:pStyle w:val="TOC1"/>
            <w:tabs>
              <w:tab w:val="right" w:leader="dot" w:pos="9350"/>
            </w:tabs>
            <w:rPr>
              <w:rFonts w:eastAsiaTheme="minorEastAsia" w:cstheme="minorBidi"/>
              <w:b w:val="0"/>
              <w:bCs w:val="0"/>
              <w:i w:val="0"/>
              <w:iCs w:val="0"/>
              <w:noProof/>
              <w:kern w:val="2"/>
              <w:szCs w:val="24"/>
              <w:lang w:eastAsia="zh-CN"/>
              <w14:ligatures w14:val="standardContextual"/>
            </w:rPr>
          </w:pPr>
          <w:r>
            <w:rPr>
              <w:b w:val="0"/>
              <w:bCs w:val="0"/>
            </w:rPr>
            <w:fldChar w:fldCharType="begin"/>
          </w:r>
          <w:r>
            <w:instrText xml:space="preserve"> TOC \o "1-3" \h \z \u </w:instrText>
          </w:r>
          <w:r>
            <w:rPr>
              <w:b w:val="0"/>
              <w:bCs w:val="0"/>
            </w:rPr>
            <w:fldChar w:fldCharType="separate"/>
          </w:r>
          <w:hyperlink w:anchor="_Toc233267310" w:history="1">
            <w:r w:rsidR="008F38C1" w:rsidRPr="000A2063">
              <w:rPr>
                <w:rStyle w:val="Hyperlink"/>
                <w:noProof/>
              </w:rPr>
              <w:t>Acknowledgments</w:t>
            </w:r>
            <w:r w:rsidR="008F38C1">
              <w:rPr>
                <w:noProof/>
                <w:webHidden/>
              </w:rPr>
              <w:tab/>
            </w:r>
            <w:r w:rsidR="008F38C1">
              <w:rPr>
                <w:noProof/>
                <w:webHidden/>
              </w:rPr>
              <w:fldChar w:fldCharType="begin"/>
            </w:r>
            <w:r w:rsidR="008F38C1">
              <w:rPr>
                <w:noProof/>
                <w:webHidden/>
              </w:rPr>
              <w:instrText xml:space="preserve"> PAGEREF _Toc233267310 \h </w:instrText>
            </w:r>
            <w:r w:rsidR="008F38C1">
              <w:rPr>
                <w:noProof/>
                <w:webHidden/>
              </w:rPr>
            </w:r>
            <w:r w:rsidR="008F38C1">
              <w:rPr>
                <w:noProof/>
                <w:webHidden/>
              </w:rPr>
              <w:fldChar w:fldCharType="separate"/>
            </w:r>
            <w:r w:rsidR="008F38C1">
              <w:rPr>
                <w:noProof/>
                <w:webHidden/>
              </w:rPr>
              <w:t>1</w:t>
            </w:r>
            <w:r w:rsidR="008F38C1">
              <w:rPr>
                <w:noProof/>
                <w:webHidden/>
              </w:rPr>
              <w:fldChar w:fldCharType="end"/>
            </w:r>
          </w:hyperlink>
        </w:p>
        <w:p w14:paraId="4E997620" w14:textId="133959B2"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11" w:history="1">
            <w:r w:rsidRPr="000A2063">
              <w:rPr>
                <w:rStyle w:val="Hyperlink"/>
                <w:noProof/>
              </w:rPr>
              <w:t>Executive Summary</w:t>
            </w:r>
            <w:r>
              <w:rPr>
                <w:noProof/>
                <w:webHidden/>
              </w:rPr>
              <w:tab/>
            </w:r>
            <w:r>
              <w:rPr>
                <w:noProof/>
                <w:webHidden/>
              </w:rPr>
              <w:fldChar w:fldCharType="begin"/>
            </w:r>
            <w:r>
              <w:rPr>
                <w:noProof/>
                <w:webHidden/>
              </w:rPr>
              <w:instrText xml:space="preserve"> PAGEREF _Toc233267311 \h </w:instrText>
            </w:r>
            <w:r>
              <w:rPr>
                <w:noProof/>
                <w:webHidden/>
              </w:rPr>
            </w:r>
            <w:r>
              <w:rPr>
                <w:noProof/>
                <w:webHidden/>
              </w:rPr>
              <w:fldChar w:fldCharType="separate"/>
            </w:r>
            <w:r>
              <w:rPr>
                <w:noProof/>
                <w:webHidden/>
              </w:rPr>
              <w:t>3</w:t>
            </w:r>
            <w:r>
              <w:rPr>
                <w:noProof/>
                <w:webHidden/>
              </w:rPr>
              <w:fldChar w:fldCharType="end"/>
            </w:r>
          </w:hyperlink>
        </w:p>
        <w:p w14:paraId="70558BA1" w14:textId="28B4BCB9"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12" w:history="1">
            <w:r w:rsidRPr="000A2063">
              <w:rPr>
                <w:rStyle w:val="Hyperlink"/>
                <w:noProof/>
              </w:rPr>
              <w:t>Background</w:t>
            </w:r>
            <w:r>
              <w:rPr>
                <w:noProof/>
                <w:webHidden/>
              </w:rPr>
              <w:tab/>
            </w:r>
            <w:r>
              <w:rPr>
                <w:noProof/>
                <w:webHidden/>
              </w:rPr>
              <w:fldChar w:fldCharType="begin"/>
            </w:r>
            <w:r>
              <w:rPr>
                <w:noProof/>
                <w:webHidden/>
              </w:rPr>
              <w:instrText xml:space="preserve"> PAGEREF _Toc233267312 \h </w:instrText>
            </w:r>
            <w:r>
              <w:rPr>
                <w:noProof/>
                <w:webHidden/>
              </w:rPr>
            </w:r>
            <w:r>
              <w:rPr>
                <w:noProof/>
                <w:webHidden/>
              </w:rPr>
              <w:fldChar w:fldCharType="separate"/>
            </w:r>
            <w:r>
              <w:rPr>
                <w:noProof/>
                <w:webHidden/>
              </w:rPr>
              <w:t>4</w:t>
            </w:r>
            <w:r>
              <w:rPr>
                <w:noProof/>
                <w:webHidden/>
              </w:rPr>
              <w:fldChar w:fldCharType="end"/>
            </w:r>
          </w:hyperlink>
        </w:p>
        <w:p w14:paraId="1CDA8FCF" w14:textId="24A85FAF"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13" w:history="1">
            <w:r w:rsidRPr="000A2063">
              <w:rPr>
                <w:rStyle w:val="Hyperlink"/>
                <w:noProof/>
              </w:rPr>
              <w:t>Methodology</w:t>
            </w:r>
            <w:r>
              <w:rPr>
                <w:noProof/>
                <w:webHidden/>
              </w:rPr>
              <w:tab/>
            </w:r>
            <w:r>
              <w:rPr>
                <w:noProof/>
                <w:webHidden/>
              </w:rPr>
              <w:fldChar w:fldCharType="begin"/>
            </w:r>
            <w:r>
              <w:rPr>
                <w:noProof/>
                <w:webHidden/>
              </w:rPr>
              <w:instrText xml:space="preserve"> PAGEREF _Toc233267313 \h </w:instrText>
            </w:r>
            <w:r>
              <w:rPr>
                <w:noProof/>
                <w:webHidden/>
              </w:rPr>
            </w:r>
            <w:r>
              <w:rPr>
                <w:noProof/>
                <w:webHidden/>
              </w:rPr>
              <w:fldChar w:fldCharType="separate"/>
            </w:r>
            <w:r>
              <w:rPr>
                <w:noProof/>
                <w:webHidden/>
              </w:rPr>
              <w:t>4</w:t>
            </w:r>
            <w:r>
              <w:rPr>
                <w:noProof/>
                <w:webHidden/>
              </w:rPr>
              <w:fldChar w:fldCharType="end"/>
            </w:r>
          </w:hyperlink>
        </w:p>
        <w:p w14:paraId="07CBB678" w14:textId="3948B6C8"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14" w:history="1">
            <w:r w:rsidRPr="000A2063">
              <w:rPr>
                <w:rStyle w:val="Hyperlink"/>
                <w:noProof/>
              </w:rPr>
              <w:t>Findings</w:t>
            </w:r>
            <w:r>
              <w:rPr>
                <w:noProof/>
                <w:webHidden/>
              </w:rPr>
              <w:tab/>
            </w:r>
            <w:r>
              <w:rPr>
                <w:noProof/>
                <w:webHidden/>
              </w:rPr>
              <w:fldChar w:fldCharType="begin"/>
            </w:r>
            <w:r>
              <w:rPr>
                <w:noProof/>
                <w:webHidden/>
              </w:rPr>
              <w:instrText xml:space="preserve"> PAGEREF _Toc233267314 \h </w:instrText>
            </w:r>
            <w:r>
              <w:rPr>
                <w:noProof/>
                <w:webHidden/>
              </w:rPr>
            </w:r>
            <w:r>
              <w:rPr>
                <w:noProof/>
                <w:webHidden/>
              </w:rPr>
              <w:fldChar w:fldCharType="separate"/>
            </w:r>
            <w:r>
              <w:rPr>
                <w:noProof/>
                <w:webHidden/>
              </w:rPr>
              <w:t>5</w:t>
            </w:r>
            <w:r>
              <w:rPr>
                <w:noProof/>
                <w:webHidden/>
              </w:rPr>
              <w:fldChar w:fldCharType="end"/>
            </w:r>
          </w:hyperlink>
        </w:p>
        <w:p w14:paraId="2D23CAE6" w14:textId="43CB524A" w:rsidR="008F38C1" w:rsidRDefault="008F38C1">
          <w:pPr>
            <w:pStyle w:val="TOC2"/>
            <w:tabs>
              <w:tab w:val="right" w:leader="dot" w:pos="9350"/>
            </w:tabs>
            <w:rPr>
              <w:rFonts w:eastAsiaTheme="minorEastAsia" w:cstheme="minorBidi"/>
              <w:b w:val="0"/>
              <w:bCs w:val="0"/>
              <w:noProof/>
              <w:kern w:val="2"/>
              <w:sz w:val="24"/>
              <w:szCs w:val="24"/>
              <w:lang w:eastAsia="zh-CN"/>
              <w14:ligatures w14:val="standardContextual"/>
            </w:rPr>
          </w:pPr>
          <w:hyperlink w:anchor="_Toc233267315" w:history="1">
            <w:r w:rsidRPr="000A2063">
              <w:rPr>
                <w:rStyle w:val="Hyperlink"/>
                <w:noProof/>
              </w:rPr>
              <w:t>Finding 1: USAID was a global leader in disability-inclusive development, and programs were gaining momentum when they were shut down.</w:t>
            </w:r>
            <w:r>
              <w:rPr>
                <w:noProof/>
                <w:webHidden/>
              </w:rPr>
              <w:tab/>
            </w:r>
            <w:r>
              <w:rPr>
                <w:noProof/>
                <w:webHidden/>
              </w:rPr>
              <w:fldChar w:fldCharType="begin"/>
            </w:r>
            <w:r>
              <w:rPr>
                <w:noProof/>
                <w:webHidden/>
              </w:rPr>
              <w:instrText xml:space="preserve"> PAGEREF _Toc233267315 \h </w:instrText>
            </w:r>
            <w:r>
              <w:rPr>
                <w:noProof/>
                <w:webHidden/>
              </w:rPr>
            </w:r>
            <w:r>
              <w:rPr>
                <w:noProof/>
                <w:webHidden/>
              </w:rPr>
              <w:fldChar w:fldCharType="separate"/>
            </w:r>
            <w:r>
              <w:rPr>
                <w:noProof/>
                <w:webHidden/>
              </w:rPr>
              <w:t>5</w:t>
            </w:r>
            <w:r>
              <w:rPr>
                <w:noProof/>
                <w:webHidden/>
              </w:rPr>
              <w:fldChar w:fldCharType="end"/>
            </w:r>
          </w:hyperlink>
        </w:p>
        <w:p w14:paraId="512BA0F6" w14:textId="026C169E" w:rsidR="008F38C1" w:rsidRDefault="008F38C1">
          <w:pPr>
            <w:pStyle w:val="TOC2"/>
            <w:tabs>
              <w:tab w:val="right" w:leader="dot" w:pos="9350"/>
            </w:tabs>
            <w:rPr>
              <w:rFonts w:eastAsiaTheme="minorEastAsia" w:cstheme="minorBidi"/>
              <w:b w:val="0"/>
              <w:bCs w:val="0"/>
              <w:noProof/>
              <w:kern w:val="2"/>
              <w:sz w:val="24"/>
              <w:szCs w:val="24"/>
              <w:lang w:eastAsia="zh-CN"/>
              <w14:ligatures w14:val="standardContextual"/>
            </w:rPr>
          </w:pPr>
          <w:hyperlink w:anchor="_Toc233267316" w:history="1">
            <w:r w:rsidRPr="000A2063">
              <w:rPr>
                <w:rStyle w:val="Hyperlink"/>
                <w:noProof/>
              </w:rPr>
              <w:t>Finding 2: The sudden closure caused immediate and serious harm to people with disabilities and their families.</w:t>
            </w:r>
            <w:r>
              <w:rPr>
                <w:noProof/>
                <w:webHidden/>
              </w:rPr>
              <w:tab/>
            </w:r>
            <w:r>
              <w:rPr>
                <w:noProof/>
                <w:webHidden/>
              </w:rPr>
              <w:fldChar w:fldCharType="begin"/>
            </w:r>
            <w:r>
              <w:rPr>
                <w:noProof/>
                <w:webHidden/>
              </w:rPr>
              <w:instrText xml:space="preserve"> PAGEREF _Toc233267316 \h </w:instrText>
            </w:r>
            <w:r>
              <w:rPr>
                <w:noProof/>
                <w:webHidden/>
              </w:rPr>
            </w:r>
            <w:r>
              <w:rPr>
                <w:noProof/>
                <w:webHidden/>
              </w:rPr>
              <w:fldChar w:fldCharType="separate"/>
            </w:r>
            <w:r>
              <w:rPr>
                <w:noProof/>
                <w:webHidden/>
              </w:rPr>
              <w:t>6</w:t>
            </w:r>
            <w:r>
              <w:rPr>
                <w:noProof/>
                <w:webHidden/>
              </w:rPr>
              <w:fldChar w:fldCharType="end"/>
            </w:r>
          </w:hyperlink>
        </w:p>
        <w:p w14:paraId="11CADB2E" w14:textId="7CDA10DD" w:rsidR="008F38C1" w:rsidRDefault="008F38C1">
          <w:pPr>
            <w:pStyle w:val="TOC2"/>
            <w:tabs>
              <w:tab w:val="right" w:leader="dot" w:pos="9350"/>
            </w:tabs>
            <w:rPr>
              <w:rFonts w:eastAsiaTheme="minorEastAsia" w:cstheme="minorBidi"/>
              <w:b w:val="0"/>
              <w:bCs w:val="0"/>
              <w:noProof/>
              <w:kern w:val="2"/>
              <w:sz w:val="24"/>
              <w:szCs w:val="24"/>
              <w:lang w:eastAsia="zh-CN"/>
              <w14:ligatures w14:val="standardContextual"/>
            </w:rPr>
          </w:pPr>
          <w:hyperlink w:anchor="_Toc233267317" w:history="1">
            <w:r w:rsidRPr="000A2063">
              <w:rPr>
                <w:rStyle w:val="Hyperlink"/>
                <w:noProof/>
              </w:rPr>
              <w:t>Finding 3: The closure caused a collapse of the disability-inclusive development system that experts say could take decades to repair.</w:t>
            </w:r>
            <w:r>
              <w:rPr>
                <w:noProof/>
                <w:webHidden/>
              </w:rPr>
              <w:tab/>
            </w:r>
            <w:r>
              <w:rPr>
                <w:noProof/>
                <w:webHidden/>
              </w:rPr>
              <w:fldChar w:fldCharType="begin"/>
            </w:r>
            <w:r>
              <w:rPr>
                <w:noProof/>
                <w:webHidden/>
              </w:rPr>
              <w:instrText xml:space="preserve"> PAGEREF _Toc233267317 \h </w:instrText>
            </w:r>
            <w:r>
              <w:rPr>
                <w:noProof/>
                <w:webHidden/>
              </w:rPr>
            </w:r>
            <w:r>
              <w:rPr>
                <w:noProof/>
                <w:webHidden/>
              </w:rPr>
              <w:fldChar w:fldCharType="separate"/>
            </w:r>
            <w:r>
              <w:rPr>
                <w:noProof/>
                <w:webHidden/>
              </w:rPr>
              <w:t>7</w:t>
            </w:r>
            <w:r>
              <w:rPr>
                <w:noProof/>
                <w:webHidden/>
              </w:rPr>
              <w:fldChar w:fldCharType="end"/>
            </w:r>
          </w:hyperlink>
        </w:p>
        <w:p w14:paraId="2E473713" w14:textId="457AC841" w:rsidR="008F38C1" w:rsidRDefault="008F38C1">
          <w:pPr>
            <w:pStyle w:val="TOC2"/>
            <w:tabs>
              <w:tab w:val="right" w:leader="dot" w:pos="9350"/>
            </w:tabs>
            <w:rPr>
              <w:rFonts w:eastAsiaTheme="minorEastAsia" w:cstheme="minorBidi"/>
              <w:b w:val="0"/>
              <w:bCs w:val="0"/>
              <w:noProof/>
              <w:kern w:val="2"/>
              <w:sz w:val="24"/>
              <w:szCs w:val="24"/>
              <w:lang w:eastAsia="zh-CN"/>
              <w14:ligatures w14:val="standardContextual"/>
            </w:rPr>
          </w:pPr>
          <w:hyperlink w:anchor="_Toc233267318" w:history="1">
            <w:r w:rsidRPr="000A2063">
              <w:rPr>
                <w:rStyle w:val="Hyperlink"/>
                <w:noProof/>
              </w:rPr>
              <w:t>Finding 4: No government, donor, or international organization has stepped in to fill the gap.</w:t>
            </w:r>
            <w:r>
              <w:rPr>
                <w:noProof/>
                <w:webHidden/>
              </w:rPr>
              <w:tab/>
            </w:r>
            <w:r>
              <w:rPr>
                <w:noProof/>
                <w:webHidden/>
              </w:rPr>
              <w:fldChar w:fldCharType="begin"/>
            </w:r>
            <w:r>
              <w:rPr>
                <w:noProof/>
                <w:webHidden/>
              </w:rPr>
              <w:instrText xml:space="preserve"> PAGEREF _Toc233267318 \h </w:instrText>
            </w:r>
            <w:r>
              <w:rPr>
                <w:noProof/>
                <w:webHidden/>
              </w:rPr>
            </w:r>
            <w:r>
              <w:rPr>
                <w:noProof/>
                <w:webHidden/>
              </w:rPr>
              <w:fldChar w:fldCharType="separate"/>
            </w:r>
            <w:r>
              <w:rPr>
                <w:noProof/>
                <w:webHidden/>
              </w:rPr>
              <w:t>7</w:t>
            </w:r>
            <w:r>
              <w:rPr>
                <w:noProof/>
                <w:webHidden/>
              </w:rPr>
              <w:fldChar w:fldCharType="end"/>
            </w:r>
          </w:hyperlink>
        </w:p>
        <w:p w14:paraId="7D1892B0" w14:textId="3595D04A" w:rsidR="008F38C1" w:rsidRDefault="008F38C1">
          <w:pPr>
            <w:pStyle w:val="TOC2"/>
            <w:tabs>
              <w:tab w:val="right" w:leader="dot" w:pos="9350"/>
            </w:tabs>
            <w:rPr>
              <w:rFonts w:eastAsiaTheme="minorEastAsia" w:cstheme="minorBidi"/>
              <w:b w:val="0"/>
              <w:bCs w:val="0"/>
              <w:noProof/>
              <w:kern w:val="2"/>
              <w:sz w:val="24"/>
              <w:szCs w:val="24"/>
              <w:lang w:eastAsia="zh-CN"/>
              <w14:ligatures w14:val="standardContextual"/>
            </w:rPr>
          </w:pPr>
          <w:hyperlink w:anchor="_Toc233267319" w:history="1">
            <w:r w:rsidRPr="000A2063">
              <w:rPr>
                <w:rStyle w:val="Hyperlink"/>
                <w:noProof/>
              </w:rPr>
              <w:t>Finding 5: The closure has damaged U.S. credibility in ways that money alone cannot fix.</w:t>
            </w:r>
            <w:r>
              <w:rPr>
                <w:noProof/>
                <w:webHidden/>
              </w:rPr>
              <w:tab/>
            </w:r>
            <w:r>
              <w:rPr>
                <w:noProof/>
                <w:webHidden/>
              </w:rPr>
              <w:fldChar w:fldCharType="begin"/>
            </w:r>
            <w:r>
              <w:rPr>
                <w:noProof/>
                <w:webHidden/>
              </w:rPr>
              <w:instrText xml:space="preserve"> PAGEREF _Toc233267319 \h </w:instrText>
            </w:r>
            <w:r>
              <w:rPr>
                <w:noProof/>
                <w:webHidden/>
              </w:rPr>
            </w:r>
            <w:r>
              <w:rPr>
                <w:noProof/>
                <w:webHidden/>
              </w:rPr>
              <w:fldChar w:fldCharType="separate"/>
            </w:r>
            <w:r>
              <w:rPr>
                <w:noProof/>
                <w:webHidden/>
              </w:rPr>
              <w:t>8</w:t>
            </w:r>
            <w:r>
              <w:rPr>
                <w:noProof/>
                <w:webHidden/>
              </w:rPr>
              <w:fldChar w:fldCharType="end"/>
            </w:r>
          </w:hyperlink>
        </w:p>
        <w:p w14:paraId="32C07262" w14:textId="5E8860EB"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20" w:history="1">
            <w:r w:rsidRPr="000A2063">
              <w:rPr>
                <w:rStyle w:val="Hyperlink"/>
                <w:noProof/>
              </w:rPr>
              <w:t>Analysis</w:t>
            </w:r>
            <w:r>
              <w:rPr>
                <w:noProof/>
                <w:webHidden/>
              </w:rPr>
              <w:tab/>
            </w:r>
            <w:r>
              <w:rPr>
                <w:noProof/>
                <w:webHidden/>
              </w:rPr>
              <w:fldChar w:fldCharType="begin"/>
            </w:r>
            <w:r>
              <w:rPr>
                <w:noProof/>
                <w:webHidden/>
              </w:rPr>
              <w:instrText xml:space="preserve"> PAGEREF _Toc233267320 \h </w:instrText>
            </w:r>
            <w:r>
              <w:rPr>
                <w:noProof/>
                <w:webHidden/>
              </w:rPr>
            </w:r>
            <w:r>
              <w:rPr>
                <w:noProof/>
                <w:webHidden/>
              </w:rPr>
              <w:fldChar w:fldCharType="separate"/>
            </w:r>
            <w:r>
              <w:rPr>
                <w:noProof/>
                <w:webHidden/>
              </w:rPr>
              <w:t>9</w:t>
            </w:r>
            <w:r>
              <w:rPr>
                <w:noProof/>
                <w:webHidden/>
              </w:rPr>
              <w:fldChar w:fldCharType="end"/>
            </w:r>
          </w:hyperlink>
        </w:p>
        <w:p w14:paraId="1BF0EA9A" w14:textId="2A2366D4"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21" w:history="1">
            <w:r w:rsidRPr="000A2063">
              <w:rPr>
                <w:rStyle w:val="Hyperlink"/>
                <w:noProof/>
              </w:rPr>
              <w:t>Call to Action</w:t>
            </w:r>
            <w:r>
              <w:rPr>
                <w:noProof/>
                <w:webHidden/>
              </w:rPr>
              <w:tab/>
            </w:r>
            <w:r>
              <w:rPr>
                <w:noProof/>
                <w:webHidden/>
              </w:rPr>
              <w:fldChar w:fldCharType="begin"/>
            </w:r>
            <w:r>
              <w:rPr>
                <w:noProof/>
                <w:webHidden/>
              </w:rPr>
              <w:instrText xml:space="preserve"> PAGEREF _Toc233267321 \h </w:instrText>
            </w:r>
            <w:r>
              <w:rPr>
                <w:noProof/>
                <w:webHidden/>
              </w:rPr>
            </w:r>
            <w:r>
              <w:rPr>
                <w:noProof/>
                <w:webHidden/>
              </w:rPr>
              <w:fldChar w:fldCharType="separate"/>
            </w:r>
            <w:r>
              <w:rPr>
                <w:noProof/>
                <w:webHidden/>
              </w:rPr>
              <w:t>9</w:t>
            </w:r>
            <w:r>
              <w:rPr>
                <w:noProof/>
                <w:webHidden/>
              </w:rPr>
              <w:fldChar w:fldCharType="end"/>
            </w:r>
          </w:hyperlink>
        </w:p>
        <w:p w14:paraId="0464D6FD" w14:textId="696F1C11" w:rsidR="008F38C1" w:rsidRDefault="008F38C1">
          <w:pPr>
            <w:pStyle w:val="TOC1"/>
            <w:tabs>
              <w:tab w:val="right" w:leader="dot" w:pos="9350"/>
            </w:tabs>
            <w:rPr>
              <w:rFonts w:eastAsiaTheme="minorEastAsia" w:cstheme="minorBidi"/>
              <w:b w:val="0"/>
              <w:bCs w:val="0"/>
              <w:i w:val="0"/>
              <w:iCs w:val="0"/>
              <w:noProof/>
              <w:kern w:val="2"/>
              <w:szCs w:val="24"/>
              <w:lang w:eastAsia="zh-CN"/>
              <w14:ligatures w14:val="standardContextual"/>
            </w:rPr>
          </w:pPr>
          <w:hyperlink w:anchor="_Toc233267322" w:history="1">
            <w:r w:rsidRPr="000A2063">
              <w:rPr>
                <w:rStyle w:val="Hyperlink"/>
                <w:noProof/>
              </w:rPr>
              <w:t>Conclusion</w:t>
            </w:r>
            <w:r>
              <w:rPr>
                <w:noProof/>
                <w:webHidden/>
              </w:rPr>
              <w:tab/>
            </w:r>
            <w:r>
              <w:rPr>
                <w:noProof/>
                <w:webHidden/>
              </w:rPr>
              <w:fldChar w:fldCharType="begin"/>
            </w:r>
            <w:r>
              <w:rPr>
                <w:noProof/>
                <w:webHidden/>
              </w:rPr>
              <w:instrText xml:space="preserve"> PAGEREF _Toc233267322 \h </w:instrText>
            </w:r>
            <w:r>
              <w:rPr>
                <w:noProof/>
                <w:webHidden/>
              </w:rPr>
            </w:r>
            <w:r>
              <w:rPr>
                <w:noProof/>
                <w:webHidden/>
              </w:rPr>
              <w:fldChar w:fldCharType="separate"/>
            </w:r>
            <w:r>
              <w:rPr>
                <w:noProof/>
                <w:webHidden/>
              </w:rPr>
              <w:t>10</w:t>
            </w:r>
            <w:r>
              <w:rPr>
                <w:noProof/>
                <w:webHidden/>
              </w:rPr>
              <w:fldChar w:fldCharType="end"/>
            </w:r>
          </w:hyperlink>
        </w:p>
        <w:p w14:paraId="529905ED" w14:textId="2B984E80" w:rsidR="00092A69" w:rsidRDefault="00092A69">
          <w:r>
            <w:rPr>
              <w:b/>
              <w:bCs/>
              <w:noProof/>
            </w:rPr>
            <w:fldChar w:fldCharType="end"/>
          </w:r>
        </w:p>
      </w:sdtContent>
    </w:sdt>
    <w:p w14:paraId="3DAD9A25" w14:textId="77777777" w:rsidR="0095724C" w:rsidRDefault="00000000">
      <w:r>
        <w:br w:type="page"/>
      </w:r>
    </w:p>
    <w:p w14:paraId="47FF430D" w14:textId="77777777" w:rsidR="0095724C" w:rsidRDefault="00000000">
      <w:pPr>
        <w:pStyle w:val="Heading1"/>
        <w:spacing w:line="276" w:lineRule="auto"/>
      </w:pPr>
      <w:bookmarkStart w:id="2" w:name="_Toc233267311"/>
      <w:r>
        <w:lastRenderedPageBreak/>
        <w:t>Executive Summary</w:t>
      </w:r>
      <w:bookmarkEnd w:id="2"/>
    </w:p>
    <w:p w14:paraId="26BC19BF" w14:textId="77777777" w:rsidR="0095724C" w:rsidRDefault="00000000">
      <w:pPr>
        <w:pStyle w:val="BodyText"/>
      </w:pPr>
      <w:r>
        <w:t>USAID built programs over many years that were working. Children with disabilities were going to school. Adults with disabilities had jobs. Communities were learning that disability is a rights issue, not a charity issue. Governments were building more inclusive systems.</w:t>
      </w:r>
    </w:p>
    <w:p w14:paraId="19348DEE" w14:textId="77777777" w:rsidR="0095724C" w:rsidRDefault="00000000">
      <w:pPr>
        <w:pStyle w:val="BodyText"/>
      </w:pPr>
      <w:r>
        <w:t>In January 2025, the U.S. Government shut USAID down. There was no warning and no transition plan. The closure stopped these gains overnight. People with disabilities paid the highest price.</w:t>
      </w:r>
    </w:p>
    <w:p w14:paraId="10359943" w14:textId="77777777" w:rsidR="0095724C" w:rsidRDefault="00000000">
      <w:pPr>
        <w:pStyle w:val="BodyText"/>
      </w:pPr>
      <w:r>
        <w:t>This report, by Inclusive Development Partners (IDP), documents what happened in 8 countries: Bangladesh, El Salvador, Kenya, Liberia, Malawi, Nepal, Nigeria, and Pakistan. It is also a call to rebuild.</w:t>
      </w:r>
    </w:p>
    <w:p w14:paraId="734562D9" w14:textId="77777777" w:rsidR="0095724C" w:rsidRDefault="00000000">
      <w:pPr>
        <w:spacing w:before="120"/>
      </w:pPr>
      <w:r>
        <w:t xml:space="preserve"> </w:t>
      </w:r>
    </w:p>
    <w:p w14:paraId="47EE11EC"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Key Numbers</w:t>
      </w:r>
    </w:p>
    <w:p w14:paraId="13326494" w14:textId="70D19A47" w:rsidR="0095724C" w:rsidRDefault="00000000">
      <w:pPr>
        <w:pStyle w:val="BodyText"/>
        <w:shd w:val="clear" w:color="auto" w:fill="DEEAF1"/>
      </w:pPr>
      <w:r>
        <w:rPr>
          <w:b/>
          <w:color w:val="1F4E79"/>
          <w:sz w:val="36"/>
          <w:szCs w:val="36"/>
        </w:rPr>
        <w:t xml:space="preserve">349,000   </w:t>
      </w:r>
      <w:r>
        <w:rPr>
          <w:color w:val="1F4E79"/>
        </w:rPr>
        <w:t>People with disabilities who lost access to services in the programs studied</w:t>
      </w:r>
    </w:p>
    <w:p w14:paraId="0F492D14" w14:textId="065ADA2E" w:rsidR="0095724C" w:rsidRDefault="00000000" w:rsidP="008F38C1">
      <w:pPr>
        <w:pStyle w:val="BodyText"/>
        <w:shd w:val="clear" w:color="auto" w:fill="DEEAF1"/>
        <w:ind w:left="1440" w:hanging="1440"/>
      </w:pPr>
      <w:r>
        <w:rPr>
          <w:b/>
          <w:color w:val="1F4E79"/>
          <w:sz w:val="36"/>
          <w:szCs w:val="36"/>
        </w:rPr>
        <w:t xml:space="preserve">87%   </w:t>
      </w:r>
      <w:r w:rsidR="008F38C1">
        <w:rPr>
          <w:b/>
          <w:color w:val="1F4E79"/>
          <w:sz w:val="36"/>
          <w:szCs w:val="36"/>
        </w:rPr>
        <w:tab/>
      </w:r>
      <w:r>
        <w:rPr>
          <w:color w:val="1F4E79"/>
        </w:rPr>
        <w:t>People with disabilities in USAID programs who lost their jobs completely (compared to 72% of people without disabilities)</w:t>
      </w:r>
    </w:p>
    <w:p w14:paraId="05530B4C" w14:textId="407F546C" w:rsidR="0095724C" w:rsidRDefault="00000000" w:rsidP="008F38C1">
      <w:pPr>
        <w:pStyle w:val="BodyText"/>
        <w:shd w:val="clear" w:color="auto" w:fill="DEEAF1"/>
        <w:ind w:left="1540" w:hanging="1540"/>
      </w:pPr>
      <w:r>
        <w:rPr>
          <w:b/>
          <w:color w:val="1F4E79"/>
          <w:sz w:val="36"/>
          <w:szCs w:val="36"/>
        </w:rPr>
        <w:t>83</w:t>
      </w:r>
      <w:proofErr w:type="gramStart"/>
      <w:r>
        <w:rPr>
          <w:b/>
          <w:color w:val="1F4E79"/>
          <w:sz w:val="36"/>
          <w:szCs w:val="36"/>
        </w:rPr>
        <w:t xml:space="preserve">%  </w:t>
      </w:r>
      <w:r w:rsidR="008F38C1">
        <w:rPr>
          <w:b/>
          <w:color w:val="1F4E79"/>
          <w:sz w:val="36"/>
          <w:szCs w:val="36"/>
        </w:rPr>
        <w:tab/>
      </w:r>
      <w:proofErr w:type="gramEnd"/>
      <w:r>
        <w:rPr>
          <w:color w:val="1F4E79"/>
        </w:rPr>
        <w:t>Respondents who said no other donor or government has stepped in to fill the gap</w:t>
      </w:r>
    </w:p>
    <w:p w14:paraId="5DE50A78" w14:textId="15CC399E" w:rsidR="0095724C" w:rsidRDefault="00000000">
      <w:pPr>
        <w:pStyle w:val="BodyText"/>
        <w:shd w:val="clear" w:color="auto" w:fill="DEEAF1"/>
      </w:pPr>
      <w:r>
        <w:rPr>
          <w:b/>
          <w:color w:val="1F4E79"/>
          <w:sz w:val="36"/>
          <w:szCs w:val="36"/>
        </w:rPr>
        <w:t xml:space="preserve">80%   </w:t>
      </w:r>
      <w:r w:rsidR="008F38C1">
        <w:rPr>
          <w:b/>
          <w:color w:val="1F4E79"/>
          <w:sz w:val="36"/>
          <w:szCs w:val="36"/>
        </w:rPr>
        <w:tab/>
      </w:r>
      <w:r>
        <w:rPr>
          <w:color w:val="1F4E79"/>
        </w:rPr>
        <w:t>Respondents who now view the United States negatively because of the closure</w:t>
      </w:r>
    </w:p>
    <w:p w14:paraId="36CF8FB6" w14:textId="63C03D31" w:rsidR="0095724C" w:rsidRDefault="00000000" w:rsidP="008F38C1">
      <w:pPr>
        <w:pStyle w:val="BodyText"/>
        <w:shd w:val="clear" w:color="auto" w:fill="DEEAF1"/>
        <w:ind w:left="1440" w:hanging="1440"/>
      </w:pPr>
      <w:r>
        <w:rPr>
          <w:b/>
          <w:color w:val="1F4E79"/>
          <w:sz w:val="36"/>
          <w:szCs w:val="36"/>
        </w:rPr>
        <w:t xml:space="preserve">$160M   </w:t>
      </w:r>
      <w:r w:rsidR="008F38C1">
        <w:rPr>
          <w:b/>
          <w:color w:val="1F4E79"/>
          <w:sz w:val="36"/>
          <w:szCs w:val="36"/>
        </w:rPr>
        <w:tab/>
      </w:r>
      <w:r>
        <w:rPr>
          <w:color w:val="1F4E79"/>
        </w:rPr>
        <w:t>What the U.S. was spending each year on disability-inclusive programs before the shutdown</w:t>
      </w:r>
    </w:p>
    <w:p w14:paraId="53C90518" w14:textId="77777777" w:rsidR="0095724C" w:rsidRDefault="00000000">
      <w:pPr>
        <w:spacing w:before="120"/>
      </w:pPr>
      <w:r>
        <w:t xml:space="preserve"> </w:t>
      </w:r>
    </w:p>
    <w:p w14:paraId="61D54A99"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Call to Action Summary</w:t>
      </w:r>
    </w:p>
    <w:p w14:paraId="4E9BCA77" w14:textId="77777777" w:rsidR="0095724C" w:rsidRDefault="00000000">
      <w:pPr>
        <w:pStyle w:val="BodyText"/>
      </w:pPr>
      <w:r>
        <w:t>The findings call on six groups to act: the U.S. Congress, other donors, host country governments, private foundations, corporations, and development organizations. Each has a specific role in rebuilding what was lost.</w:t>
      </w:r>
    </w:p>
    <w:p w14:paraId="49B30CE0" w14:textId="77777777" w:rsidR="0095724C" w:rsidRDefault="00000000">
      <w:r>
        <w:br w:type="page"/>
      </w:r>
    </w:p>
    <w:p w14:paraId="7501B873" w14:textId="77777777" w:rsidR="0095724C" w:rsidRDefault="00000000">
      <w:pPr>
        <w:pStyle w:val="Heading1"/>
        <w:spacing w:line="276" w:lineRule="auto"/>
      </w:pPr>
      <w:bookmarkStart w:id="3" w:name="_Toc233267312"/>
      <w:r>
        <w:lastRenderedPageBreak/>
        <w:t>Background</w:t>
      </w:r>
      <w:bookmarkEnd w:id="3"/>
    </w:p>
    <w:p w14:paraId="5E0E1421"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What Was USAID?</w:t>
      </w:r>
    </w:p>
    <w:p w14:paraId="5D2715AC" w14:textId="77777777" w:rsidR="0095724C" w:rsidRDefault="00000000">
      <w:pPr>
        <w:pStyle w:val="BodyText"/>
      </w:pPr>
      <w:r>
        <w:t>USAID was the largest international development agency in the world. In 2023, it provided $62 billion in aid, the same as the next three largest donors combined. It worked in more than 130 countries and had about 6,200 active projects when it was shut down. Starting in January 2025, the Trump Administration began shutting USAID down. By July 2025, 86% of all its projects had been terminated.</w:t>
      </w:r>
    </w:p>
    <w:p w14:paraId="3F773F9A"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Why Does Foreign Aid Matter?</w:t>
      </w:r>
    </w:p>
    <w:p w14:paraId="5CCFC1CC" w14:textId="77777777" w:rsidR="0095724C" w:rsidRDefault="00000000">
      <w:pPr>
        <w:pStyle w:val="BodyText"/>
      </w:pPr>
      <w:r>
        <w:t>Foreign aid is less than 1% of the U.S. federal budget. But research shows that for every $1 spent on development, it saves about $16 in defense spending. Aid helps countries become more stable and prosperous, which benefits the U.S. as well.</w:t>
      </w:r>
    </w:p>
    <w:p w14:paraId="294A9A8F"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USAID's Commitment to Disability</w:t>
      </w:r>
    </w:p>
    <w:p w14:paraId="2E18258F" w14:textId="77777777" w:rsidR="0095724C" w:rsidRDefault="00000000">
      <w:pPr>
        <w:pStyle w:val="BodyText"/>
      </w:pPr>
      <w:r>
        <w:t>USAID adopted its first disability policy in 1997, the first major donor to do so. In October 2024, just months before the shutdown, USAID released an updated policy called 'Nothing Without Us,' which required disability inclusion across all programs. Organizations were already working to put this policy into practice when the shutdown happened. At its peak in 2024, the U.S. was spending about $160 million per year on disability-inclusive programming.</w:t>
      </w:r>
    </w:p>
    <w:p w14:paraId="6F65AEF8"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Governments Were Already Leading</w:t>
      </w:r>
    </w:p>
    <w:p w14:paraId="48CD95E0" w14:textId="7FFDF97B" w:rsidR="0095724C" w:rsidRDefault="00000000" w:rsidP="008F38C1">
      <w:pPr>
        <w:pStyle w:val="BodyText"/>
      </w:pPr>
      <w:r>
        <w:t>Local disability rights movements had been pushing for change long before USAID arrived. USAID's role was to support governments in meeting commitments they had already made. When USAID was removed, those commitments did not disappear, but the support helping governments act on them did.</w:t>
      </w:r>
      <w:r w:rsidR="008F38C1">
        <w:t xml:space="preserve"> </w:t>
      </w:r>
    </w:p>
    <w:p w14:paraId="11FB7CDB" w14:textId="77777777" w:rsidR="0095724C" w:rsidRDefault="00000000">
      <w:pPr>
        <w:pStyle w:val="Heading1"/>
        <w:spacing w:line="276" w:lineRule="auto"/>
      </w:pPr>
      <w:bookmarkStart w:id="4" w:name="_Toc233267313"/>
      <w:r>
        <w:t>Methodology</w:t>
      </w:r>
      <w:bookmarkEnd w:id="4"/>
    </w:p>
    <w:p w14:paraId="77F1A629" w14:textId="10DAF6F4" w:rsidR="0095724C" w:rsidRDefault="00000000">
      <w:pPr>
        <w:pStyle w:val="BodyText"/>
      </w:pPr>
      <w:r>
        <w:t>This study used surveys, interviews, and group discussions to document the impact of the USAID closure on people with disabilities across 8 countries</w:t>
      </w:r>
      <w:r w:rsidR="00092A69">
        <w:t xml:space="preserve"> (</w:t>
      </w:r>
      <w:r w:rsidR="00092A69">
        <w:t>Bangladesh, El Salvador, Kenya, Liberia, Malawi, Nepal, Nigeria, and Pakistan</w:t>
      </w:r>
      <w:r w:rsidR="00092A69">
        <w:t>)</w:t>
      </w:r>
      <w:r>
        <w:t>.</w:t>
      </w:r>
    </w:p>
    <w:p w14:paraId="0C80737A"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Who Was Included</w:t>
      </w:r>
    </w:p>
    <w:p w14:paraId="36DAB71C" w14:textId="77777777" w:rsidR="0095724C" w:rsidRDefault="00000000">
      <w:pPr>
        <w:pStyle w:val="ListParagraph"/>
        <w:numPr>
          <w:ilvl w:val="0"/>
          <w:numId w:val="1"/>
        </w:numPr>
      </w:pPr>
      <w:r>
        <w:t>179 staff from 82 projects at 80 organizations (surveyed online, by phone, or in person)</w:t>
      </w:r>
    </w:p>
    <w:p w14:paraId="7FAF71F4" w14:textId="77777777" w:rsidR="0095724C" w:rsidRDefault="00000000">
      <w:pPr>
        <w:pStyle w:val="ListParagraph"/>
        <w:numPr>
          <w:ilvl w:val="0"/>
          <w:numId w:val="1"/>
        </w:numPr>
      </w:pPr>
      <w:r>
        <w:t>43 parents, caregivers, and adults with disabilities (interviews)</w:t>
      </w:r>
    </w:p>
    <w:p w14:paraId="08B3941B" w14:textId="77777777" w:rsidR="0095724C" w:rsidRDefault="00000000">
      <w:pPr>
        <w:pStyle w:val="ListParagraph"/>
        <w:numPr>
          <w:ilvl w:val="0"/>
          <w:numId w:val="1"/>
        </w:numPr>
      </w:pPr>
      <w:r>
        <w:t>35 government officials (interviews)</w:t>
      </w:r>
    </w:p>
    <w:p w14:paraId="6C458A07" w14:textId="77777777" w:rsidR="0095724C" w:rsidRDefault="00000000">
      <w:pPr>
        <w:pStyle w:val="ListParagraph"/>
        <w:numPr>
          <w:ilvl w:val="0"/>
          <w:numId w:val="1"/>
        </w:numPr>
      </w:pPr>
      <w:r>
        <w:t>13 disability organization leaders (interviews)</w:t>
      </w:r>
    </w:p>
    <w:p w14:paraId="42CD0D8D" w14:textId="77777777" w:rsidR="0095724C" w:rsidRDefault="00000000">
      <w:pPr>
        <w:pStyle w:val="ListParagraph"/>
        <w:numPr>
          <w:ilvl w:val="0"/>
          <w:numId w:val="1"/>
        </w:numPr>
      </w:pPr>
      <w:r>
        <w:t>11 implementing partner staff (interviews)</w:t>
      </w:r>
    </w:p>
    <w:p w14:paraId="4F8DC059" w14:textId="77777777" w:rsidR="0095724C" w:rsidRDefault="00000000">
      <w:pPr>
        <w:pStyle w:val="ListParagraph"/>
        <w:numPr>
          <w:ilvl w:val="0"/>
          <w:numId w:val="1"/>
        </w:numPr>
      </w:pPr>
      <w:r>
        <w:t>35 parents, caregivers, and disability organization representatives (group discussions)</w:t>
      </w:r>
    </w:p>
    <w:p w14:paraId="301F0FF7" w14:textId="77777777" w:rsidR="00092A69" w:rsidRDefault="00092A69" w:rsidP="00092A69">
      <w:pPr>
        <w:rPr>
          <w:b/>
          <w:bCs/>
          <w:color w:val="0F243E" w:themeColor="text2" w:themeShade="80"/>
          <w:sz w:val="24"/>
          <w:szCs w:val="24"/>
        </w:rPr>
      </w:pPr>
    </w:p>
    <w:p w14:paraId="0C190647" w14:textId="2279A79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How Data Was Collected</w:t>
      </w:r>
    </w:p>
    <w:p w14:paraId="37129382" w14:textId="77777777" w:rsidR="0095724C" w:rsidRDefault="00000000">
      <w:pPr>
        <w:pStyle w:val="BodyText"/>
      </w:pPr>
      <w:r>
        <w:t>The 8 countries were chosen because IDP had programs there. Local researchers collected data between January and March 2026. Many participants faced professional risk in speaking out, so names and locations were kept private.</w:t>
      </w:r>
    </w:p>
    <w:p w14:paraId="5EB1A12A"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lastRenderedPageBreak/>
        <w:t>Limitations</w:t>
      </w:r>
    </w:p>
    <w:p w14:paraId="682A4479" w14:textId="7B439DDF" w:rsidR="0095724C" w:rsidRDefault="00000000" w:rsidP="008F38C1">
      <w:pPr>
        <w:pStyle w:val="BodyText"/>
      </w:pPr>
      <w:r>
        <w:t>The sample covers only a small portion of all USAID programs that were terminated. Findings may not represent the full global picture. Conditions in these countries continue to change since data collection ended.</w:t>
      </w:r>
    </w:p>
    <w:p w14:paraId="3891B724" w14:textId="77777777" w:rsidR="0095724C" w:rsidRDefault="00000000">
      <w:pPr>
        <w:pStyle w:val="Heading1"/>
        <w:spacing w:line="276" w:lineRule="auto"/>
      </w:pPr>
      <w:bookmarkStart w:id="5" w:name="_Toc233267314"/>
      <w:r>
        <w:t>Findings</w:t>
      </w:r>
      <w:bookmarkEnd w:id="5"/>
    </w:p>
    <w:p w14:paraId="492BAA1B" w14:textId="77777777" w:rsidR="0095724C" w:rsidRDefault="00000000">
      <w:pPr>
        <w:pStyle w:val="Heading2"/>
      </w:pPr>
      <w:bookmarkStart w:id="6" w:name="_Toc233267315"/>
      <w:r>
        <w:t>Finding 1: USAID was a global leader in disability-inclusive development, and programs were gaining momentum when they were shut down.</w:t>
      </w:r>
      <w:bookmarkEnd w:id="6"/>
    </w:p>
    <w:p w14:paraId="2B29B955"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Programs Were Changing Lives</w:t>
      </w:r>
    </w:p>
    <w:p w14:paraId="7AB7BE74" w14:textId="77777777" w:rsidR="0095724C" w:rsidRDefault="00000000">
      <w:pPr>
        <w:pStyle w:val="BodyText"/>
      </w:pPr>
      <w:r>
        <w:t>Before the shutdown, USAID programs were making a real difference. The 82 projects studied were serving about 349,000 people with disabilities. These programs had completed about 2.3 years of a planned 4.5-year timeline, meaning most were shut down before they could finish.</w:t>
      </w:r>
    </w:p>
    <w:p w14:paraId="76125A67" w14:textId="77777777" w:rsidR="0095724C" w:rsidRDefault="00000000">
      <w:pPr>
        <w:pStyle w:val="BodyText"/>
      </w:pPr>
      <w:r>
        <w:t>Children with disabilities were enrolling in school, in many cases for the first time. Adults were finding jobs. Families had access to therapies, medicines, and assistive devices. Disability organizations were becoming real partners in designing programs.</w:t>
      </w:r>
    </w:p>
    <w:p w14:paraId="392321C5" w14:textId="77777777" w:rsidR="0095724C" w:rsidRDefault="00000000">
      <w:pPr>
        <w:pStyle w:val="BodyText"/>
        <w:ind w:left="720" w:right="720"/>
      </w:pPr>
      <w:r>
        <w:rPr>
          <w:i/>
          <w:color w:val="444444"/>
        </w:rPr>
        <w:t>“Previously, my child was not able to read. Now, she can read for me when I ask her at home.”</w:t>
      </w:r>
      <w:r>
        <w:rPr>
          <w:color w:val="555555"/>
          <w:sz w:val="20"/>
          <w:szCs w:val="20"/>
        </w:rPr>
        <w:br/>
      </w:r>
      <w:r>
        <w:rPr>
          <w:b/>
          <w:color w:val="555555"/>
          <w:sz w:val="20"/>
          <w:szCs w:val="20"/>
        </w:rPr>
        <w:t>Mother of a child with a physical disability, Malawi</w:t>
      </w:r>
    </w:p>
    <w:p w14:paraId="13D36241" w14:textId="77777777" w:rsidR="0095724C" w:rsidRDefault="00000000">
      <w:pPr>
        <w:pStyle w:val="BodyText"/>
        <w:ind w:left="720" w:right="720"/>
      </w:pPr>
      <w:r>
        <w:rPr>
          <w:i/>
          <w:color w:val="444444"/>
        </w:rPr>
        <w:t>“For the first time, I was able to understand my child.”</w:t>
      </w:r>
      <w:r>
        <w:rPr>
          <w:color w:val="555555"/>
          <w:sz w:val="20"/>
          <w:szCs w:val="20"/>
        </w:rPr>
        <w:br/>
      </w:r>
      <w:r>
        <w:rPr>
          <w:b/>
          <w:color w:val="555555"/>
          <w:sz w:val="20"/>
          <w:szCs w:val="20"/>
        </w:rPr>
        <w:t>Mother of a deaf child in Malawi, after her family learned sign language through a USAID program</w:t>
      </w:r>
    </w:p>
    <w:p w14:paraId="2F6D095E"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The Field Was Accelerating</w:t>
      </w:r>
    </w:p>
    <w:p w14:paraId="050D2601" w14:textId="77777777" w:rsidR="0095724C" w:rsidRDefault="00000000">
      <w:pPr>
        <w:pStyle w:val="BodyText"/>
      </w:pPr>
      <w:r>
        <w:t>USAID's 2024 'Nothing Without Us' policy was widely welcomed. Implementing organizations were already holding meetings to deepen disability inclusion before the policy was even officially published. Government officials described a policy environment that was finally creating real accountability for inclusion.</w:t>
      </w:r>
    </w:p>
    <w:p w14:paraId="6477B972" w14:textId="77777777" w:rsidR="0095724C" w:rsidRDefault="00000000">
      <w:pPr>
        <w:pStyle w:val="BodyText"/>
        <w:ind w:left="720" w:right="720"/>
      </w:pPr>
      <w:r>
        <w:rPr>
          <w:i/>
          <w:color w:val="444444"/>
        </w:rPr>
        <w:t>“How can you shut down something that is already moving forward? People lost their jobs, communities placed their hopes in an intervention that was actively underway. Funding cuts happen, but not like this.”</w:t>
      </w:r>
      <w:r>
        <w:rPr>
          <w:color w:val="555555"/>
          <w:sz w:val="20"/>
          <w:szCs w:val="20"/>
        </w:rPr>
        <w:br/>
      </w:r>
      <w:r>
        <w:rPr>
          <w:b/>
          <w:color w:val="555555"/>
          <w:sz w:val="20"/>
          <w:szCs w:val="20"/>
        </w:rPr>
        <w:t>Government official, Pakistan</w:t>
      </w:r>
    </w:p>
    <w:p w14:paraId="60123662"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Disability Organizations Were Growing as Partners</w:t>
      </w:r>
    </w:p>
    <w:p w14:paraId="35BD43FD" w14:textId="0F20DAA3" w:rsidR="0095724C" w:rsidRDefault="00000000">
      <w:pPr>
        <w:pStyle w:val="BodyText"/>
      </w:pPr>
      <w:r>
        <w:t>Before the shutdown</w:t>
      </w:r>
      <w:r w:rsidR="00092A69">
        <w:t>,</w:t>
      </w:r>
      <w:r>
        <w:t xml:space="preserve"> organizations</w:t>
      </w:r>
      <w:r w:rsidR="00092A69">
        <w:t xml:space="preserve"> of persons with disabilities</w:t>
      </w:r>
      <w:r>
        <w:t xml:space="preserve"> (OPDs) were becoming genuine partners, not just service providers. USAID funding allowed them to hire staff, advocate for change, and build relationships with governments. That shift was beginning but not complete when USAID closed.</w:t>
      </w:r>
    </w:p>
    <w:p w14:paraId="38E61A73" w14:textId="77777777" w:rsidR="0095724C" w:rsidRDefault="00000000">
      <w:pPr>
        <w:spacing w:before="120"/>
      </w:pPr>
      <w:r>
        <w:t xml:space="preserve"> </w:t>
      </w:r>
    </w:p>
    <w:p w14:paraId="42634A80" w14:textId="77777777" w:rsidR="00092A69" w:rsidRDefault="00092A69">
      <w:pPr>
        <w:spacing w:before="120"/>
      </w:pPr>
    </w:p>
    <w:p w14:paraId="0D70B916" w14:textId="77777777" w:rsidR="00092A69" w:rsidRDefault="00092A69">
      <w:pPr>
        <w:spacing w:before="120"/>
      </w:pPr>
    </w:p>
    <w:p w14:paraId="1AF04783" w14:textId="77777777" w:rsidR="00092A69" w:rsidRDefault="00092A69">
      <w:pPr>
        <w:spacing w:before="120"/>
      </w:pPr>
    </w:p>
    <w:p w14:paraId="6E9189F0" w14:textId="77777777" w:rsidR="0095724C" w:rsidRDefault="00000000">
      <w:pPr>
        <w:pStyle w:val="Heading2"/>
      </w:pPr>
      <w:bookmarkStart w:id="7" w:name="_Toc233267316"/>
      <w:r>
        <w:t>Finding 2: The sudden closure caused immediate and serious harm to people with disabilities and their families.</w:t>
      </w:r>
      <w:bookmarkEnd w:id="7"/>
    </w:p>
    <w:p w14:paraId="6065A60F"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Children Lost School Access</w:t>
      </w:r>
    </w:p>
    <w:p w14:paraId="36A0809D" w14:textId="77777777" w:rsidR="0095724C" w:rsidRDefault="00000000">
      <w:pPr>
        <w:pStyle w:val="BodyText"/>
      </w:pPr>
      <w:r>
        <w:t>Children who had been attending school stopped going. Teachers who had received disability inclusion training lost follow-up support and became less confident. Educational progress reversed quickly.</w:t>
      </w:r>
    </w:p>
    <w:p w14:paraId="4672E7D8" w14:textId="77777777" w:rsidR="0095724C" w:rsidRDefault="00000000">
      <w:pPr>
        <w:pStyle w:val="BodyText"/>
        <w:ind w:left="720" w:right="720"/>
      </w:pPr>
      <w:r>
        <w:rPr>
          <w:i/>
          <w:color w:val="444444"/>
        </w:rPr>
        <w:t>“Now he just stays at home. Does not go to school regularly. Teachers also do not check on him.”</w:t>
      </w:r>
      <w:r>
        <w:rPr>
          <w:color w:val="555555"/>
          <w:sz w:val="20"/>
          <w:szCs w:val="20"/>
        </w:rPr>
        <w:br/>
      </w:r>
      <w:r>
        <w:rPr>
          <w:b/>
          <w:color w:val="555555"/>
          <w:sz w:val="20"/>
          <w:szCs w:val="20"/>
        </w:rPr>
        <w:t>Caregiver, after USAID closure</w:t>
      </w:r>
    </w:p>
    <w:p w14:paraId="41351705" w14:textId="77777777" w:rsidR="0095724C" w:rsidRDefault="00000000">
      <w:pPr>
        <w:pStyle w:val="BodyText"/>
      </w:pPr>
      <w:r>
        <w:t>In Nigeria, one official reported that about 75% of students in an accelerated education program dropped out and returned to the streets after the program closed.</w:t>
      </w:r>
    </w:p>
    <w:p w14:paraId="2CC0F495"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Health Care Disappeared</w:t>
      </w:r>
    </w:p>
    <w:p w14:paraId="0173C2D6" w14:textId="77777777" w:rsidR="0095724C" w:rsidRDefault="00000000">
      <w:pPr>
        <w:pStyle w:val="BodyText"/>
      </w:pPr>
      <w:r>
        <w:t>Medicines went out of stock. Clinics closed. People with epilepsy ran out of medication. HIV treatment became inconsistent. One health worker estimated that children with disabilities are three times more likely to face malnutrition and death without the support they had received.</w:t>
      </w:r>
    </w:p>
    <w:p w14:paraId="510642E4"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Families Were Forced to Place Children in Institutions</w:t>
      </w:r>
    </w:p>
    <w:p w14:paraId="7840F2AD" w14:textId="77777777" w:rsidR="0095724C" w:rsidRDefault="00000000">
      <w:pPr>
        <w:pStyle w:val="BodyText"/>
      </w:pPr>
      <w:r>
        <w:t>This is one of the most alarming findings. In several African countries, organizations reported a sudden rise in families placing children with disabilities in institutions. This was not because families stopped caring. It was because all the supports that had made home care possible disappeared at once, without warning. Research is clear that institutions cause serious harm, especially to young children. The UN has ruled that institutionalization violates the rights of people with disabilities.</w:t>
      </w:r>
    </w:p>
    <w:p w14:paraId="6EAAD7F2"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Adults Lost Jobs and Independence</w:t>
      </w:r>
    </w:p>
    <w:p w14:paraId="2B2B5DEB" w14:textId="77777777" w:rsidR="0095724C" w:rsidRDefault="00000000">
      <w:pPr>
        <w:pStyle w:val="BodyText"/>
      </w:pPr>
      <w:r>
        <w:t>87% of people with disabilities in USAID programs lost their jobs completely, compared to 72% of those without disabilities. When jobs disappeared, so did health insurance, medicine access, housing stability, and economic independence.</w:t>
      </w:r>
    </w:p>
    <w:p w14:paraId="39BED5B7" w14:textId="77777777" w:rsidR="0095724C" w:rsidRDefault="00000000">
      <w:pPr>
        <w:pStyle w:val="BodyText"/>
        <w:ind w:left="720" w:right="720"/>
      </w:pPr>
      <w:r>
        <w:rPr>
          <w:i/>
          <w:color w:val="444444"/>
        </w:rPr>
        <w:t>“Because of the disability, there is no one to employ me. My life crashed.”</w:t>
      </w:r>
      <w:r>
        <w:rPr>
          <w:color w:val="555555"/>
          <w:sz w:val="20"/>
          <w:szCs w:val="20"/>
        </w:rPr>
        <w:br/>
      </w:r>
      <w:r>
        <w:rPr>
          <w:b/>
          <w:color w:val="555555"/>
          <w:sz w:val="20"/>
          <w:szCs w:val="20"/>
        </w:rPr>
        <w:t>Adult with a disability, Kenya</w:t>
      </w:r>
    </w:p>
    <w:p w14:paraId="6919A30C"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Mothers Carried the Full Weight</w:t>
      </w:r>
    </w:p>
    <w:p w14:paraId="1790EDD6" w14:textId="762DE697" w:rsidR="0095724C" w:rsidRDefault="00000000" w:rsidP="00092A69">
      <w:pPr>
        <w:pStyle w:val="BodyText"/>
      </w:pPr>
      <w:r>
        <w:t xml:space="preserve">When programs ended, the cost and responsibility fell to families, and especially to mothers. Therapies, assistive devices, and educational support that had been free were now costs families had to cover on their own. Peer support networks disappeared. Mothers became isolated. Mental health suffered. </w:t>
      </w:r>
    </w:p>
    <w:p w14:paraId="2581F0EE" w14:textId="77777777" w:rsidR="008F38C1" w:rsidRDefault="00000000" w:rsidP="008F38C1">
      <w:pPr>
        <w:pStyle w:val="BodyText"/>
        <w:ind w:left="720" w:right="720"/>
        <w:rPr>
          <w:b/>
          <w:color w:val="555555"/>
          <w:sz w:val="20"/>
          <w:szCs w:val="20"/>
        </w:rPr>
      </w:pPr>
      <w:r>
        <w:rPr>
          <w:i/>
          <w:color w:val="444444"/>
        </w:rPr>
        <w:lastRenderedPageBreak/>
        <w:t>“When the program was there, we had hope that his life could improve. Now we are worried about what will happen to him.”</w:t>
      </w:r>
      <w:r>
        <w:rPr>
          <w:color w:val="555555"/>
          <w:sz w:val="20"/>
          <w:szCs w:val="20"/>
        </w:rPr>
        <w:br/>
      </w:r>
      <w:r>
        <w:rPr>
          <w:b/>
          <w:color w:val="555555"/>
          <w:sz w:val="20"/>
          <w:szCs w:val="20"/>
        </w:rPr>
        <w:t>Father of a child with a disability, Malawi</w:t>
      </w:r>
    </w:p>
    <w:p w14:paraId="0A07F29D" w14:textId="49498BB8" w:rsidR="0095724C" w:rsidRDefault="00092A69" w:rsidP="008F38C1">
      <w:pPr>
        <w:pStyle w:val="Heading2"/>
      </w:pPr>
      <w:bookmarkStart w:id="8" w:name="_Toc233267317"/>
      <w:r>
        <w:t>F</w:t>
      </w:r>
      <w:r w:rsidR="00000000">
        <w:t>inding 3: The closure caused a collapse of the disability-inclusive development system that experts say could take decades to repair.</w:t>
      </w:r>
      <w:bookmarkEnd w:id="8"/>
    </w:p>
    <w:p w14:paraId="6DF32E66"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Systems Are Moving Backward</w:t>
      </w:r>
    </w:p>
    <w:p w14:paraId="2547F631" w14:textId="77777777" w:rsidR="0095724C" w:rsidRDefault="00000000">
      <w:pPr>
        <w:pStyle w:val="BodyText"/>
      </w:pPr>
      <w:r>
        <w:t>Government officials across all 8 countries described not a pause, but an active regression. In education, teachers have reverted to excluding students with disabilities. In health, supply chains have collapsed. In governance, working groups built over years have dissolved. Community awareness campaigns have stopped, and stigma is returning.</w:t>
      </w:r>
    </w:p>
    <w:p w14:paraId="54BC8872" w14:textId="77777777" w:rsidR="0095724C" w:rsidRDefault="00000000">
      <w:pPr>
        <w:pStyle w:val="BodyText"/>
        <w:ind w:left="720" w:right="720"/>
      </w:pPr>
      <w:r>
        <w:rPr>
          <w:i/>
          <w:color w:val="444444"/>
        </w:rPr>
        <w:t>“We are not just standing still. We are moving backward.”</w:t>
      </w:r>
      <w:r>
        <w:rPr>
          <w:color w:val="555555"/>
          <w:sz w:val="20"/>
          <w:szCs w:val="20"/>
        </w:rPr>
        <w:br/>
      </w:r>
      <w:r>
        <w:rPr>
          <w:b/>
          <w:color w:val="555555"/>
          <w:sz w:val="20"/>
          <w:szCs w:val="20"/>
        </w:rPr>
        <w:t>Government official, Malawi</w:t>
      </w:r>
    </w:p>
    <w:p w14:paraId="5FCB64AA"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Trained Specialists Are Gone</w:t>
      </w:r>
    </w:p>
    <w:p w14:paraId="18E1B323" w14:textId="77777777" w:rsidR="0095724C" w:rsidRDefault="00000000">
      <w:pPr>
        <w:pStyle w:val="BodyText"/>
      </w:pPr>
      <w:r>
        <w:t>Experts in inclusive education, disability data, assistive technology, and community-based rehabilitation have left their positions. Many moved to other countries or other fields. In Malawi and Pakistan, the specialized workforce is gone with no replacements in sight.</w:t>
      </w:r>
    </w:p>
    <w:p w14:paraId="25A21657"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Institutional Knowledge Was Lost</w:t>
      </w:r>
    </w:p>
    <w:p w14:paraId="563FCC2A" w14:textId="77777777" w:rsidR="0095724C" w:rsidRDefault="00000000">
      <w:pPr>
        <w:pStyle w:val="BodyText"/>
      </w:pPr>
      <w:r>
        <w:t>When USAID was dismantled, the administration also took down its Development Experience Clearinghouse, a database of more than 150,000 documents representing 60 years of development knowledge. That knowledge is now gone.</w:t>
      </w:r>
    </w:p>
    <w:p w14:paraId="688848D0"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Disability Organizations Are Focused on Survival</w:t>
      </w:r>
    </w:p>
    <w:p w14:paraId="4F5E406F" w14:textId="77777777" w:rsidR="0095724C" w:rsidRDefault="00000000">
      <w:pPr>
        <w:pStyle w:val="BodyText"/>
      </w:pPr>
      <w:r>
        <w:t>Organizations that had been doing rights-based advocacy are now focused on keeping their doors open. Staff have been laid off. Activities have stopped. Some organizations that had built trust in their communities over years have had that trust destroyed because they could no longer deliver on promises.</w:t>
      </w:r>
    </w:p>
    <w:p w14:paraId="6DDAB93D" w14:textId="77777777" w:rsidR="0095724C" w:rsidRDefault="00000000">
      <w:pPr>
        <w:pStyle w:val="BodyText"/>
        <w:ind w:left="720" w:right="720"/>
      </w:pPr>
      <w:r>
        <w:rPr>
          <w:i/>
          <w:color w:val="444444"/>
        </w:rPr>
        <w:t>“Instead of remembering those 35 years, they will remember the way it ended.”</w:t>
      </w:r>
      <w:r>
        <w:rPr>
          <w:color w:val="555555"/>
          <w:sz w:val="20"/>
          <w:szCs w:val="20"/>
        </w:rPr>
        <w:br/>
      </w:r>
      <w:r>
        <w:rPr>
          <w:b/>
          <w:color w:val="555555"/>
          <w:sz w:val="20"/>
          <w:szCs w:val="20"/>
        </w:rPr>
        <w:t>OPD representative, Pakistan</w:t>
      </w:r>
    </w:p>
    <w:p w14:paraId="7B014DF8" w14:textId="77777777" w:rsidR="0095724C" w:rsidRDefault="00000000">
      <w:pPr>
        <w:spacing w:before="120"/>
      </w:pPr>
      <w:r>
        <w:t xml:space="preserve"> </w:t>
      </w:r>
    </w:p>
    <w:p w14:paraId="7C192A30" w14:textId="77777777" w:rsidR="0095724C" w:rsidRDefault="00000000">
      <w:pPr>
        <w:pStyle w:val="Heading2"/>
      </w:pPr>
      <w:bookmarkStart w:id="9" w:name="_Toc233267318"/>
      <w:r>
        <w:t>Finding 4: No government, donor, or international organization has stepped in to fill the gap.</w:t>
      </w:r>
      <w:bookmarkEnd w:id="9"/>
    </w:p>
    <w:p w14:paraId="6C746075" w14:textId="77777777" w:rsidR="0095724C" w:rsidRPr="00092A69" w:rsidRDefault="00000000" w:rsidP="00092A69">
      <w:pPr>
        <w:rPr>
          <w:b/>
          <w:bCs/>
          <w:color w:val="0F243E" w:themeColor="text2" w:themeShade="80"/>
          <w:sz w:val="24"/>
          <w:szCs w:val="24"/>
        </w:rPr>
      </w:pPr>
      <w:r w:rsidRPr="00092A69">
        <w:rPr>
          <w:b/>
          <w:bCs/>
          <w:color w:val="0F243E" w:themeColor="text2" w:themeShade="80"/>
          <w:sz w:val="24"/>
          <w:szCs w:val="24"/>
        </w:rPr>
        <w:t>Host Governments Cannot Absorb the Work</w:t>
      </w:r>
    </w:p>
    <w:p w14:paraId="3FC72641" w14:textId="546379A9" w:rsidR="00092A69" w:rsidRDefault="00000000" w:rsidP="001E1E06">
      <w:pPr>
        <w:pStyle w:val="BodyText"/>
      </w:pPr>
      <w:r>
        <w:t>Government officials were honest: they cannot replace what USAID provided. Most programs were shut down before transition plans could be put in place. In Malawi, between 54 and 70% of all health spending came from donors. When that collapsed, everything connected to it collapsed too. Governments lack the funding, technical staff, and systems to fill the gap in the near term.</w:t>
      </w:r>
    </w:p>
    <w:p w14:paraId="1A9881B7" w14:textId="77777777" w:rsidR="008F38C1" w:rsidRDefault="008F38C1" w:rsidP="001E1E06">
      <w:pPr>
        <w:pStyle w:val="BodyText"/>
      </w:pPr>
    </w:p>
    <w:p w14:paraId="2B986894" w14:textId="263F0A55" w:rsidR="0095724C" w:rsidRPr="001E1E06" w:rsidRDefault="00000000" w:rsidP="001E1E06">
      <w:pPr>
        <w:rPr>
          <w:b/>
          <w:bCs/>
          <w:sz w:val="24"/>
          <w:szCs w:val="24"/>
        </w:rPr>
      </w:pPr>
      <w:r w:rsidRPr="001E1E06">
        <w:rPr>
          <w:b/>
          <w:bCs/>
          <w:sz w:val="24"/>
          <w:szCs w:val="24"/>
        </w:rPr>
        <w:lastRenderedPageBreak/>
        <w:t xml:space="preserve">Other Donors Have Not Stepped </w:t>
      </w:r>
      <w:r w:rsidR="008F38C1">
        <w:rPr>
          <w:b/>
          <w:bCs/>
          <w:sz w:val="24"/>
          <w:szCs w:val="24"/>
        </w:rPr>
        <w:t>i</w:t>
      </w:r>
      <w:r w:rsidRPr="001E1E06">
        <w:rPr>
          <w:b/>
          <w:bCs/>
          <w:sz w:val="24"/>
          <w:szCs w:val="24"/>
        </w:rPr>
        <w:t>n at Scale</w:t>
      </w:r>
    </w:p>
    <w:p w14:paraId="10F0B3A9" w14:textId="77777777" w:rsidR="0095724C" w:rsidRDefault="00000000">
      <w:pPr>
        <w:pStyle w:val="BodyText"/>
      </w:pPr>
      <w:r>
        <w:t>83% of respondents said little to no progress has been made by other donors or governments in filling the gap. In Central America, that number was 96%. Organizations like UNICEF and the World Bank are doing some work, but at a fraction of USAID's scale and without USAID's disability-specific focus. A major global disability summit in Berlin in April 2025 produced new commitments, but none of the 8 countries had seen those commitments turn into real programs by the time of this research. The gap reflects a long-standing reality: disability inclusion has been treated as a niche issue across the development world, not a core priority.</w:t>
      </w:r>
    </w:p>
    <w:p w14:paraId="7D290F37" w14:textId="77777777" w:rsidR="0095724C" w:rsidRDefault="00000000">
      <w:pPr>
        <w:spacing w:before="120"/>
      </w:pPr>
      <w:r>
        <w:t xml:space="preserve"> </w:t>
      </w:r>
    </w:p>
    <w:p w14:paraId="2B39B35B" w14:textId="77777777" w:rsidR="0095724C" w:rsidRDefault="00000000">
      <w:pPr>
        <w:pStyle w:val="Heading2"/>
      </w:pPr>
      <w:bookmarkStart w:id="10" w:name="_Toc233267319"/>
      <w:r>
        <w:t>Finding 5: The closure has damaged U.S. credibility in ways that money alone cannot fix.</w:t>
      </w:r>
      <w:bookmarkEnd w:id="10"/>
    </w:p>
    <w:p w14:paraId="5FA285FE" w14:textId="77777777" w:rsidR="0095724C" w:rsidRPr="001E1E06" w:rsidRDefault="00000000" w:rsidP="001E1E06">
      <w:pPr>
        <w:rPr>
          <w:b/>
          <w:bCs/>
          <w:sz w:val="24"/>
          <w:szCs w:val="24"/>
        </w:rPr>
      </w:pPr>
      <w:r w:rsidRPr="001E1E06">
        <w:rPr>
          <w:b/>
          <w:bCs/>
          <w:sz w:val="24"/>
          <w:szCs w:val="24"/>
        </w:rPr>
        <w:t>Widespread Negative Views of the U.S.</w:t>
      </w:r>
    </w:p>
    <w:p w14:paraId="78FB5C9A" w14:textId="77777777" w:rsidR="0095724C" w:rsidRDefault="00000000">
      <w:pPr>
        <w:pStyle w:val="BodyText"/>
      </w:pPr>
      <w:r>
        <w:t>80% of survey respondents, including government officials, disability organization leaders, program staff, and U.S. citizens, said the closure gave them a very negative view of the United States. The problem was not just that programs ended. It was how they ended: no warning, no consultation, no transition, no respect. Government officials found out through social media, not through official channels. Several used the word "unethical" to describe what happened.</w:t>
      </w:r>
    </w:p>
    <w:p w14:paraId="5E1C7F66" w14:textId="77777777" w:rsidR="0095724C" w:rsidRPr="001E1E06" w:rsidRDefault="00000000" w:rsidP="001E1E06">
      <w:pPr>
        <w:rPr>
          <w:b/>
          <w:bCs/>
          <w:sz w:val="24"/>
          <w:szCs w:val="24"/>
        </w:rPr>
      </w:pPr>
      <w:r w:rsidRPr="001E1E06">
        <w:rPr>
          <w:b/>
          <w:bCs/>
          <w:sz w:val="24"/>
          <w:szCs w:val="24"/>
        </w:rPr>
        <w:t>Trust Has Been Broken</w:t>
      </w:r>
    </w:p>
    <w:p w14:paraId="065044D9" w14:textId="77777777" w:rsidR="0095724C" w:rsidRDefault="00000000">
      <w:pPr>
        <w:pStyle w:val="BodyText"/>
      </w:pPr>
      <w:r>
        <w:t>Communities learned a clear lesson: donor commitments can disappear overnight. Disability organizations that had been seen as credible partners now face community anger because they could not deliver on promises made in good faith. This broken trust will be a barrier to any future programs.</w:t>
      </w:r>
    </w:p>
    <w:p w14:paraId="506DF5AC" w14:textId="77777777" w:rsidR="0095724C" w:rsidRDefault="00000000">
      <w:pPr>
        <w:pStyle w:val="BodyText"/>
        <w:ind w:left="720" w:right="720"/>
      </w:pPr>
      <w:r>
        <w:rPr>
          <w:i/>
          <w:color w:val="444444"/>
        </w:rPr>
        <w:t>“Most of our beneficiaries with disabilities are now doubtful of whether they will be supported through any other grant from now on.”</w:t>
      </w:r>
      <w:r>
        <w:rPr>
          <w:color w:val="555555"/>
          <w:sz w:val="20"/>
          <w:szCs w:val="20"/>
        </w:rPr>
        <w:br/>
      </w:r>
      <w:r>
        <w:rPr>
          <w:b/>
          <w:color w:val="555555"/>
          <w:sz w:val="20"/>
          <w:szCs w:val="20"/>
        </w:rPr>
        <w:t>Project Manager, Nepal</w:t>
      </w:r>
    </w:p>
    <w:p w14:paraId="2576B435" w14:textId="77777777" w:rsidR="0095724C" w:rsidRPr="001E1E06" w:rsidRDefault="00000000" w:rsidP="001E1E06">
      <w:pPr>
        <w:rPr>
          <w:b/>
          <w:bCs/>
          <w:sz w:val="24"/>
          <w:szCs w:val="24"/>
        </w:rPr>
      </w:pPr>
      <w:r w:rsidRPr="001E1E06">
        <w:rPr>
          <w:b/>
          <w:bCs/>
          <w:sz w:val="24"/>
          <w:szCs w:val="24"/>
        </w:rPr>
        <w:t>Confusion About DEI Is Suppressing Disability Work</w:t>
      </w:r>
    </w:p>
    <w:p w14:paraId="5E50BA7D" w14:textId="2FF55845" w:rsidR="0095724C" w:rsidRDefault="00000000" w:rsidP="008F38C1">
      <w:pPr>
        <w:pStyle w:val="BodyText"/>
      </w:pPr>
      <w:r>
        <w:t>The administration's orders targeting DEI programs did not define what counted as DEI. As a result, disability-specific activities were swept up in the cuts, even though disability inclusion is a legal requirement under U.S. law. Organizations were told to remove sign language interpretation, accessible materials, and disability data collection from programs. Even then, programs were still cut. Organizations that still provide disability-inclusive services do so quietly, without documentation. One respondent called it a 'don't ask, don't tell environment.' This means outcomes are not being tracked and knowledge is being lost.</w:t>
      </w:r>
      <w:r>
        <w:br w:type="page"/>
      </w:r>
    </w:p>
    <w:p w14:paraId="5A0F2D51" w14:textId="77777777" w:rsidR="0095724C" w:rsidRDefault="00000000">
      <w:pPr>
        <w:pStyle w:val="Heading1"/>
        <w:spacing w:line="276" w:lineRule="auto"/>
      </w:pPr>
      <w:bookmarkStart w:id="11" w:name="_Toc233267320"/>
      <w:r>
        <w:lastRenderedPageBreak/>
        <w:t>Analysis</w:t>
      </w:r>
      <w:bookmarkEnd w:id="11"/>
    </w:p>
    <w:p w14:paraId="134A6973" w14:textId="77777777" w:rsidR="0095724C" w:rsidRPr="001E1E06" w:rsidRDefault="00000000" w:rsidP="001E1E06">
      <w:pPr>
        <w:rPr>
          <w:b/>
          <w:bCs/>
          <w:sz w:val="24"/>
          <w:szCs w:val="24"/>
        </w:rPr>
      </w:pPr>
      <w:r w:rsidRPr="001E1E06">
        <w:rPr>
          <w:b/>
          <w:bCs/>
          <w:sz w:val="24"/>
          <w:szCs w:val="24"/>
        </w:rPr>
        <w:t>Disability-Inclusive Development Works</w:t>
      </w:r>
    </w:p>
    <w:p w14:paraId="28BC1F45" w14:textId="77777777" w:rsidR="0095724C" w:rsidRDefault="00000000">
      <w:pPr>
        <w:pStyle w:val="BodyText"/>
      </w:pPr>
      <w:r>
        <w:t>Before examining what went wrong, it is worth saying clearly: the evidence shows the programs were working. Governments called them effective and cost-efficient. Families saw real change. Disability organizations were gaining influence. The 2024 'Nothing Without Us' policy was already shifting how the sector operated.</w:t>
      </w:r>
    </w:p>
    <w:p w14:paraId="54086046" w14:textId="77777777" w:rsidR="0095724C" w:rsidRPr="001E1E06" w:rsidRDefault="00000000" w:rsidP="001E1E06">
      <w:pPr>
        <w:rPr>
          <w:b/>
          <w:bCs/>
          <w:sz w:val="24"/>
          <w:szCs w:val="24"/>
        </w:rPr>
      </w:pPr>
      <w:r w:rsidRPr="001E1E06">
        <w:rPr>
          <w:b/>
          <w:bCs/>
          <w:sz w:val="24"/>
          <w:szCs w:val="24"/>
        </w:rPr>
        <w:t>Disability Was Treated as an Add-On</w:t>
      </w:r>
    </w:p>
    <w:p w14:paraId="60623ED6" w14:textId="77777777" w:rsidR="0095724C" w:rsidRDefault="00000000">
      <w:pPr>
        <w:pStyle w:val="BodyText"/>
      </w:pPr>
      <w:r>
        <w:t>When USAID programs ended, everything built around them ended too. This reveals a structural problem: disability inclusion has been layered into programs when resources and political will allow, and removed when they do not. Until it is treated as a baseline requirement in all development programs, it will remain vulnerable to exactly this kind of collapse.</w:t>
      </w:r>
    </w:p>
    <w:p w14:paraId="341176AD" w14:textId="77777777" w:rsidR="0095724C" w:rsidRPr="001E1E06" w:rsidRDefault="00000000" w:rsidP="001E1E06">
      <w:pPr>
        <w:rPr>
          <w:b/>
          <w:bCs/>
          <w:sz w:val="24"/>
          <w:szCs w:val="24"/>
        </w:rPr>
      </w:pPr>
      <w:r w:rsidRPr="001E1E06">
        <w:rPr>
          <w:b/>
          <w:bCs/>
          <w:sz w:val="24"/>
          <w:szCs w:val="24"/>
        </w:rPr>
        <w:t>How Programs Ended Mattered as Much as the Fact That They Ended</w:t>
      </w:r>
    </w:p>
    <w:p w14:paraId="1D02AA02" w14:textId="77777777" w:rsidR="0095724C" w:rsidRDefault="00000000">
      <w:pPr>
        <w:pStyle w:val="BodyText"/>
      </w:pPr>
      <w:r>
        <w:t>Much of the harm was avoidable. Programs would have ended eventually. But the total lack of warning, transition planning, or consultation made the damage far worse. Families had no time to prepare. Governments had no chance to respond. All the harm fell at once on the communities least able to absorb it.</w:t>
      </w:r>
    </w:p>
    <w:p w14:paraId="0A40DC6E" w14:textId="77777777" w:rsidR="0095724C" w:rsidRPr="001E1E06" w:rsidRDefault="00000000" w:rsidP="001E1E06">
      <w:pPr>
        <w:rPr>
          <w:b/>
          <w:bCs/>
          <w:sz w:val="24"/>
          <w:szCs w:val="24"/>
        </w:rPr>
      </w:pPr>
      <w:r w:rsidRPr="001E1E06">
        <w:rPr>
          <w:b/>
          <w:bCs/>
          <w:sz w:val="24"/>
          <w:szCs w:val="24"/>
        </w:rPr>
        <w:t xml:space="preserve">Other Donors Are Trying </w:t>
      </w:r>
      <w:proofErr w:type="gramStart"/>
      <w:r w:rsidRPr="001E1E06">
        <w:rPr>
          <w:b/>
          <w:bCs/>
          <w:sz w:val="24"/>
          <w:szCs w:val="24"/>
        </w:rPr>
        <w:t>But</w:t>
      </w:r>
      <w:proofErr w:type="gramEnd"/>
      <w:r w:rsidRPr="001E1E06">
        <w:rPr>
          <w:b/>
          <w:bCs/>
          <w:sz w:val="24"/>
          <w:szCs w:val="24"/>
        </w:rPr>
        <w:t xml:space="preserve"> Cannot Fill the Gap</w:t>
      </w:r>
    </w:p>
    <w:p w14:paraId="7555294C" w14:textId="77777777" w:rsidR="0095724C" w:rsidRDefault="00000000">
      <w:pPr>
        <w:pStyle w:val="BodyText"/>
      </w:pPr>
      <w:r>
        <w:t>The 83% figure on gap-filling is not just a temporary vacuum. It reflects a deeper reality: USAID's disability policies were recognized as exceptional precisely because nothing equivalent exists elsewhere. Replacing USAID would require multiple donors to fundamentally change how they approach disability inclusion across all their programming.</w:t>
      </w:r>
    </w:p>
    <w:p w14:paraId="5F1E316F" w14:textId="77777777" w:rsidR="0095724C" w:rsidRPr="001E1E06" w:rsidRDefault="00000000" w:rsidP="001E1E06">
      <w:pPr>
        <w:rPr>
          <w:b/>
          <w:bCs/>
          <w:sz w:val="24"/>
          <w:szCs w:val="24"/>
        </w:rPr>
      </w:pPr>
      <w:r w:rsidRPr="001E1E06">
        <w:rPr>
          <w:b/>
          <w:bCs/>
          <w:sz w:val="24"/>
          <w:szCs w:val="24"/>
        </w:rPr>
        <w:t>Disability Inclusion Is a Legal Obligation</w:t>
      </w:r>
    </w:p>
    <w:p w14:paraId="245B4DA9" w14:textId="77777777" w:rsidR="0095724C" w:rsidRDefault="00000000">
      <w:pPr>
        <w:pStyle w:val="BodyText"/>
      </w:pPr>
      <w:r>
        <w:t>Under U.S. law and international treaty, disability inclusion is not optional. It is a legal requirement. Treating it as DEI and eliminating it caused measurable harm to some of the world's most vulnerable people and put the U.S. in violation of its own legal commitments.</w:t>
      </w:r>
    </w:p>
    <w:p w14:paraId="5DBF1A2B" w14:textId="77777777" w:rsidR="0095724C" w:rsidRPr="001E1E06" w:rsidRDefault="00000000" w:rsidP="001E1E06">
      <w:pPr>
        <w:rPr>
          <w:b/>
          <w:bCs/>
          <w:sz w:val="24"/>
          <w:szCs w:val="24"/>
        </w:rPr>
      </w:pPr>
      <w:r w:rsidRPr="001E1E06">
        <w:rPr>
          <w:b/>
          <w:bCs/>
          <w:sz w:val="24"/>
          <w:szCs w:val="24"/>
        </w:rPr>
        <w:t>What Was Lost Goes Beyond Services</w:t>
      </w:r>
    </w:p>
    <w:p w14:paraId="075BD24B" w14:textId="77777777" w:rsidR="0095724C" w:rsidRDefault="00000000">
      <w:pPr>
        <w:pStyle w:val="BodyText"/>
      </w:pPr>
      <w:r>
        <w:t>What communities lost was not just services. It was hope. Parents who had begun to believe their children could learn, work, and participate in life now describe that belief as something that was taken from them. Restored funding alone will not bring it back. Rebuilding requires placing the people who bore the greatest cost at the center of what comes next.</w:t>
      </w:r>
    </w:p>
    <w:p w14:paraId="413D6A20" w14:textId="441DA49B" w:rsidR="0095724C" w:rsidRDefault="00000000" w:rsidP="008F38C1">
      <w:pPr>
        <w:pStyle w:val="Heading1"/>
      </w:pPr>
      <w:bookmarkStart w:id="12" w:name="_Toc233267321"/>
      <w:r>
        <w:t>Call to Action</w:t>
      </w:r>
      <w:bookmarkEnd w:id="12"/>
    </w:p>
    <w:p w14:paraId="6C1D3746" w14:textId="77777777" w:rsidR="0095724C" w:rsidRPr="001E1E06" w:rsidRDefault="00000000" w:rsidP="001E1E06">
      <w:pPr>
        <w:rPr>
          <w:b/>
          <w:bCs/>
          <w:sz w:val="24"/>
          <w:szCs w:val="24"/>
        </w:rPr>
      </w:pPr>
      <w:r w:rsidRPr="001E1E06">
        <w:rPr>
          <w:b/>
          <w:bCs/>
          <w:sz w:val="24"/>
          <w:szCs w:val="24"/>
        </w:rPr>
        <w:t>For the U.S. Congress</w:t>
      </w:r>
    </w:p>
    <w:p w14:paraId="2216815B" w14:textId="77777777" w:rsidR="00092A69" w:rsidRDefault="00000000" w:rsidP="00092A69">
      <w:pPr>
        <w:pStyle w:val="ListParagraph"/>
        <w:numPr>
          <w:ilvl w:val="0"/>
          <w:numId w:val="9"/>
        </w:numPr>
        <w:ind w:left="720"/>
      </w:pPr>
      <w:r>
        <w:t>Clarify in law that disability inclusion is not DEI and is legally protected</w:t>
      </w:r>
    </w:p>
    <w:p w14:paraId="10FEC918" w14:textId="77777777" w:rsidR="00092A69" w:rsidRDefault="00000000" w:rsidP="00092A69">
      <w:pPr>
        <w:pStyle w:val="ListParagraph"/>
        <w:numPr>
          <w:ilvl w:val="0"/>
          <w:numId w:val="9"/>
        </w:numPr>
        <w:ind w:left="720"/>
      </w:pPr>
      <w:r>
        <w:t>Require the Department of State to adopt the 2024 'Nothing Without Us' Disability Policy</w:t>
      </w:r>
    </w:p>
    <w:p w14:paraId="6D532F9A" w14:textId="77777777" w:rsidR="00092A69" w:rsidRDefault="00000000" w:rsidP="00092A69">
      <w:pPr>
        <w:pStyle w:val="ListParagraph"/>
        <w:numPr>
          <w:ilvl w:val="0"/>
          <w:numId w:val="9"/>
        </w:numPr>
        <w:ind w:left="720"/>
      </w:pPr>
      <w:r>
        <w:t>Restore dedicated disability funding through appropriations</w:t>
      </w:r>
    </w:p>
    <w:p w14:paraId="13B5F835" w14:textId="77777777" w:rsidR="00092A69" w:rsidRDefault="00000000" w:rsidP="00092A69">
      <w:pPr>
        <w:pStyle w:val="ListParagraph"/>
        <w:numPr>
          <w:ilvl w:val="0"/>
          <w:numId w:val="9"/>
        </w:numPr>
        <w:ind w:left="720"/>
      </w:pPr>
      <w:r>
        <w:t>Prohibit U.S. funds from supporting institutions for people with disabilities</w:t>
      </w:r>
    </w:p>
    <w:p w14:paraId="7F01ED3D" w14:textId="77777777" w:rsidR="00092A69" w:rsidRDefault="00000000" w:rsidP="00092A69">
      <w:pPr>
        <w:pStyle w:val="ListParagraph"/>
        <w:numPr>
          <w:ilvl w:val="0"/>
          <w:numId w:val="9"/>
        </w:numPr>
        <w:ind w:left="720"/>
      </w:pPr>
      <w:r>
        <w:t>Restore technical expert positions eliminated in the reduction in force</w:t>
      </w:r>
    </w:p>
    <w:p w14:paraId="384ACAD4" w14:textId="33271FF6" w:rsidR="0095724C" w:rsidRDefault="00000000" w:rsidP="00092A69">
      <w:pPr>
        <w:pStyle w:val="ListParagraph"/>
        <w:numPr>
          <w:ilvl w:val="0"/>
          <w:numId w:val="9"/>
        </w:numPr>
        <w:ind w:left="720"/>
      </w:pPr>
      <w:r>
        <w:t>Hold oversight hearings on the impact of the USAID closure on people with disabilities</w:t>
      </w:r>
    </w:p>
    <w:p w14:paraId="7602D257" w14:textId="77777777" w:rsidR="001E1E06" w:rsidRDefault="001E1E06" w:rsidP="001E1E06">
      <w:pPr>
        <w:rPr>
          <w:b/>
          <w:bCs/>
          <w:sz w:val="24"/>
          <w:szCs w:val="24"/>
        </w:rPr>
      </w:pPr>
    </w:p>
    <w:p w14:paraId="2853ECDA" w14:textId="1A136B29" w:rsidR="0095724C" w:rsidRPr="001E1E06" w:rsidRDefault="00000000" w:rsidP="001E1E06">
      <w:pPr>
        <w:rPr>
          <w:b/>
          <w:bCs/>
          <w:sz w:val="24"/>
          <w:szCs w:val="24"/>
        </w:rPr>
      </w:pPr>
      <w:r w:rsidRPr="001E1E06">
        <w:rPr>
          <w:b/>
          <w:bCs/>
          <w:sz w:val="24"/>
          <w:szCs w:val="24"/>
        </w:rPr>
        <w:t>For Donors and Bilateral Agencies</w:t>
      </w:r>
    </w:p>
    <w:p w14:paraId="0B0067BF" w14:textId="77777777" w:rsidR="00092A69" w:rsidRDefault="00000000" w:rsidP="00092A69">
      <w:pPr>
        <w:pStyle w:val="ListParagraph"/>
        <w:numPr>
          <w:ilvl w:val="0"/>
          <w:numId w:val="10"/>
        </w:numPr>
        <w:ind w:left="720"/>
      </w:pPr>
      <w:r>
        <w:t>Adopt the 'Nothing Without Us' Policy, or an equivalent standard, across all programming</w:t>
      </w:r>
    </w:p>
    <w:p w14:paraId="54E9BDAF" w14:textId="77777777" w:rsidR="00092A69" w:rsidRDefault="00000000" w:rsidP="00092A69">
      <w:pPr>
        <w:pStyle w:val="ListParagraph"/>
        <w:numPr>
          <w:ilvl w:val="0"/>
          <w:numId w:val="10"/>
        </w:numPr>
        <w:ind w:left="720"/>
      </w:pPr>
      <w:r>
        <w:t>Require disability-disaggregated data in all funded programs</w:t>
      </w:r>
    </w:p>
    <w:p w14:paraId="27FFB70E" w14:textId="77777777" w:rsidR="00092A69" w:rsidRDefault="00000000" w:rsidP="00092A69">
      <w:pPr>
        <w:pStyle w:val="ListParagraph"/>
        <w:numPr>
          <w:ilvl w:val="0"/>
          <w:numId w:val="10"/>
        </w:numPr>
        <w:ind w:left="720"/>
      </w:pPr>
      <w:r>
        <w:t>Engage disability organizations as genuine partners in program design, not just delivery</w:t>
      </w:r>
    </w:p>
    <w:p w14:paraId="785A6F50" w14:textId="77777777" w:rsidR="00092A69" w:rsidRDefault="00000000" w:rsidP="00092A69">
      <w:pPr>
        <w:pStyle w:val="ListParagraph"/>
        <w:numPr>
          <w:ilvl w:val="0"/>
          <w:numId w:val="10"/>
        </w:numPr>
        <w:ind w:left="720"/>
      </w:pPr>
      <w:r>
        <w:t>Fund disability inclusion at scale, not as isolated pilots</w:t>
      </w:r>
    </w:p>
    <w:p w14:paraId="3D43C41F" w14:textId="77777777" w:rsidR="00092A69" w:rsidRDefault="00000000" w:rsidP="00092A69">
      <w:pPr>
        <w:pStyle w:val="ListParagraph"/>
        <w:numPr>
          <w:ilvl w:val="0"/>
          <w:numId w:val="10"/>
        </w:numPr>
        <w:ind w:left="720"/>
      </w:pPr>
      <w:r>
        <w:t>Commit to transition planning so communities are protected when programs end</w:t>
      </w:r>
    </w:p>
    <w:p w14:paraId="62220E48" w14:textId="519431B5" w:rsidR="0095724C" w:rsidRDefault="00000000" w:rsidP="00092A69">
      <w:pPr>
        <w:pStyle w:val="ListParagraph"/>
        <w:numPr>
          <w:ilvl w:val="0"/>
          <w:numId w:val="10"/>
        </w:numPr>
        <w:ind w:left="720"/>
      </w:pPr>
      <w:r>
        <w:t>Prohibit funding for institutions for people with disabilities</w:t>
      </w:r>
    </w:p>
    <w:p w14:paraId="3D3D9241" w14:textId="77777777" w:rsidR="001E1E06" w:rsidRDefault="001E1E06" w:rsidP="001E1E06">
      <w:pPr>
        <w:rPr>
          <w:b/>
          <w:bCs/>
          <w:sz w:val="24"/>
          <w:szCs w:val="24"/>
        </w:rPr>
      </w:pPr>
    </w:p>
    <w:p w14:paraId="4F8AD879" w14:textId="654C5AA0" w:rsidR="0095724C" w:rsidRPr="001E1E06" w:rsidRDefault="00000000" w:rsidP="001E1E06">
      <w:pPr>
        <w:rPr>
          <w:b/>
          <w:bCs/>
          <w:sz w:val="24"/>
          <w:szCs w:val="24"/>
        </w:rPr>
      </w:pPr>
      <w:r w:rsidRPr="001E1E06">
        <w:rPr>
          <w:b/>
          <w:bCs/>
          <w:sz w:val="24"/>
          <w:szCs w:val="24"/>
        </w:rPr>
        <w:t>For Host Country Governments</w:t>
      </w:r>
    </w:p>
    <w:p w14:paraId="71952492" w14:textId="77777777" w:rsidR="00092A69" w:rsidRDefault="00000000" w:rsidP="00092A69">
      <w:pPr>
        <w:pStyle w:val="ListParagraph"/>
        <w:numPr>
          <w:ilvl w:val="0"/>
          <w:numId w:val="11"/>
        </w:numPr>
      </w:pPr>
      <w:r>
        <w:t>Make disability inclusion a formal requirement for all development partners operating in the country</w:t>
      </w:r>
    </w:p>
    <w:p w14:paraId="412826D5" w14:textId="77777777" w:rsidR="00092A69" w:rsidRDefault="00000000" w:rsidP="00092A69">
      <w:pPr>
        <w:pStyle w:val="ListParagraph"/>
        <w:numPr>
          <w:ilvl w:val="0"/>
          <w:numId w:val="11"/>
        </w:numPr>
      </w:pPr>
      <w:r>
        <w:t>Use existing CRPD obligations and national disability law as the foundation</w:t>
      </w:r>
    </w:p>
    <w:p w14:paraId="5C0C3C18" w14:textId="77777777" w:rsidR="00092A69" w:rsidRDefault="00000000" w:rsidP="00092A69">
      <w:pPr>
        <w:pStyle w:val="ListParagraph"/>
        <w:numPr>
          <w:ilvl w:val="0"/>
          <w:numId w:val="11"/>
        </w:numPr>
      </w:pPr>
      <w:r>
        <w:t>Embed disability inclusion in national budgets and sector plans</w:t>
      </w:r>
    </w:p>
    <w:p w14:paraId="71AD0645" w14:textId="227E22DD" w:rsidR="0095724C" w:rsidRDefault="00000000" w:rsidP="00092A69">
      <w:pPr>
        <w:pStyle w:val="ListParagraph"/>
        <w:numPr>
          <w:ilvl w:val="0"/>
          <w:numId w:val="11"/>
        </w:numPr>
      </w:pPr>
      <w:r>
        <w:t>Build government-led coordination mechanisms that do not depend on external funding</w:t>
      </w:r>
    </w:p>
    <w:p w14:paraId="38253C09" w14:textId="77777777" w:rsidR="001E1E06" w:rsidRDefault="001E1E06" w:rsidP="001E1E06">
      <w:pPr>
        <w:rPr>
          <w:b/>
          <w:bCs/>
          <w:sz w:val="24"/>
          <w:szCs w:val="24"/>
        </w:rPr>
      </w:pPr>
    </w:p>
    <w:p w14:paraId="15D66E1E" w14:textId="2E06061C" w:rsidR="0095724C" w:rsidRPr="001E1E06" w:rsidRDefault="00000000" w:rsidP="001E1E06">
      <w:pPr>
        <w:rPr>
          <w:b/>
          <w:bCs/>
          <w:sz w:val="24"/>
          <w:szCs w:val="24"/>
        </w:rPr>
      </w:pPr>
      <w:r w:rsidRPr="001E1E06">
        <w:rPr>
          <w:b/>
          <w:bCs/>
          <w:sz w:val="24"/>
          <w:szCs w:val="24"/>
        </w:rPr>
        <w:t>For Private Foundations</w:t>
      </w:r>
    </w:p>
    <w:p w14:paraId="7D73710D" w14:textId="77777777" w:rsidR="00092A69" w:rsidRDefault="00000000" w:rsidP="00092A69">
      <w:pPr>
        <w:pStyle w:val="ListParagraph"/>
        <w:numPr>
          <w:ilvl w:val="0"/>
          <w:numId w:val="12"/>
        </w:numPr>
      </w:pPr>
      <w:r>
        <w:t>Fund disability inclusion as a core priority, not a supplementary grant</w:t>
      </w:r>
    </w:p>
    <w:p w14:paraId="2C37F1E0" w14:textId="77777777" w:rsidR="00092A69" w:rsidRDefault="00000000" w:rsidP="00092A69">
      <w:pPr>
        <w:pStyle w:val="ListParagraph"/>
        <w:numPr>
          <w:ilvl w:val="0"/>
          <w:numId w:val="12"/>
        </w:numPr>
      </w:pPr>
      <w:r>
        <w:t>Support disability organizations directly, not only through large implementing groups</w:t>
      </w:r>
    </w:p>
    <w:p w14:paraId="46F091C7" w14:textId="77777777" w:rsidR="00092A69" w:rsidRDefault="00000000" w:rsidP="00092A69">
      <w:pPr>
        <w:pStyle w:val="ListParagraph"/>
        <w:numPr>
          <w:ilvl w:val="0"/>
          <w:numId w:val="12"/>
        </w:numPr>
      </w:pPr>
      <w:r>
        <w:t>Fund independent research so the evidence base is built systematically</w:t>
      </w:r>
    </w:p>
    <w:p w14:paraId="0DAA8A6B" w14:textId="0AF7291A" w:rsidR="0095724C" w:rsidRDefault="00000000" w:rsidP="00092A69">
      <w:pPr>
        <w:pStyle w:val="ListParagraph"/>
        <w:numPr>
          <w:ilvl w:val="0"/>
          <w:numId w:val="12"/>
        </w:numPr>
      </w:pPr>
      <w:r>
        <w:t>Invest in disability organization capacity as a standalone priority</w:t>
      </w:r>
    </w:p>
    <w:p w14:paraId="1F66B005" w14:textId="77777777" w:rsidR="001E1E06" w:rsidRDefault="001E1E06" w:rsidP="001E1E06">
      <w:pPr>
        <w:rPr>
          <w:b/>
          <w:bCs/>
          <w:sz w:val="24"/>
          <w:szCs w:val="24"/>
        </w:rPr>
      </w:pPr>
    </w:p>
    <w:p w14:paraId="628CEE88" w14:textId="72BEDE65" w:rsidR="0095724C" w:rsidRPr="001E1E06" w:rsidRDefault="00000000" w:rsidP="001E1E06">
      <w:pPr>
        <w:rPr>
          <w:b/>
          <w:bCs/>
          <w:sz w:val="24"/>
          <w:szCs w:val="24"/>
        </w:rPr>
      </w:pPr>
      <w:r w:rsidRPr="001E1E06">
        <w:rPr>
          <w:b/>
          <w:bCs/>
          <w:sz w:val="24"/>
          <w:szCs w:val="24"/>
        </w:rPr>
        <w:t>For Corporations</w:t>
      </w:r>
    </w:p>
    <w:p w14:paraId="25A25D0E" w14:textId="77777777" w:rsidR="00092A69" w:rsidRDefault="00000000" w:rsidP="00092A69">
      <w:pPr>
        <w:pStyle w:val="ListParagraph"/>
        <w:numPr>
          <w:ilvl w:val="0"/>
          <w:numId w:val="13"/>
        </w:numPr>
      </w:pPr>
      <w:r>
        <w:t>Create employment pathways for people with disabilities within operations and supply chains</w:t>
      </w:r>
    </w:p>
    <w:p w14:paraId="5788045F" w14:textId="77777777" w:rsidR="00092A69" w:rsidRDefault="00000000" w:rsidP="00092A69">
      <w:pPr>
        <w:pStyle w:val="ListParagraph"/>
        <w:numPr>
          <w:ilvl w:val="0"/>
          <w:numId w:val="13"/>
        </w:numPr>
      </w:pPr>
      <w:r>
        <w:t>Require accessible practices from suppliers</w:t>
      </w:r>
    </w:p>
    <w:p w14:paraId="1BB4DC32" w14:textId="7826A3A5" w:rsidR="00092A69" w:rsidRDefault="00000000" w:rsidP="001E1E06">
      <w:pPr>
        <w:pStyle w:val="ListParagraph"/>
        <w:numPr>
          <w:ilvl w:val="0"/>
          <w:numId w:val="13"/>
        </w:numPr>
      </w:pPr>
      <w:r>
        <w:t>Partner with disability organizations to design investments with, not for, people with disabilitie</w:t>
      </w:r>
      <w:r w:rsidR="001E1E06">
        <w:t>s</w:t>
      </w:r>
    </w:p>
    <w:p w14:paraId="16584BDF" w14:textId="77777777" w:rsidR="001E1E06" w:rsidRDefault="001E1E06" w:rsidP="001E1E06">
      <w:pPr>
        <w:rPr>
          <w:b/>
          <w:bCs/>
          <w:sz w:val="24"/>
          <w:szCs w:val="24"/>
        </w:rPr>
      </w:pPr>
    </w:p>
    <w:p w14:paraId="2A215C10" w14:textId="3C40A074" w:rsidR="0095724C" w:rsidRPr="001E1E06" w:rsidRDefault="00000000" w:rsidP="001E1E06">
      <w:pPr>
        <w:rPr>
          <w:b/>
          <w:bCs/>
          <w:sz w:val="24"/>
          <w:szCs w:val="24"/>
        </w:rPr>
      </w:pPr>
      <w:r w:rsidRPr="001E1E06">
        <w:rPr>
          <w:b/>
          <w:bCs/>
          <w:sz w:val="24"/>
          <w:szCs w:val="24"/>
        </w:rPr>
        <w:t>For Organizations Working in International Development</w:t>
      </w:r>
    </w:p>
    <w:p w14:paraId="5AF3A76C" w14:textId="77777777" w:rsidR="00092A69" w:rsidRDefault="00000000" w:rsidP="00092A69">
      <w:pPr>
        <w:pStyle w:val="ListParagraph"/>
        <w:numPr>
          <w:ilvl w:val="0"/>
          <w:numId w:val="14"/>
        </w:numPr>
      </w:pPr>
      <w:r>
        <w:t>Build disability inclusion into every program from the start, with or without a donor requirement</w:t>
      </w:r>
    </w:p>
    <w:p w14:paraId="16BF6A1D" w14:textId="77777777" w:rsidR="00092A69" w:rsidRDefault="00000000" w:rsidP="00092A69">
      <w:pPr>
        <w:pStyle w:val="ListParagraph"/>
        <w:numPr>
          <w:ilvl w:val="0"/>
          <w:numId w:val="14"/>
        </w:numPr>
      </w:pPr>
      <w:r>
        <w:t>Engage disability organizations as paid partners from the earliest design stage</w:t>
      </w:r>
    </w:p>
    <w:p w14:paraId="48CFD47C" w14:textId="77777777" w:rsidR="00092A69" w:rsidRDefault="00000000" w:rsidP="00092A69">
      <w:pPr>
        <w:pStyle w:val="ListParagraph"/>
        <w:numPr>
          <w:ilvl w:val="0"/>
          <w:numId w:val="14"/>
        </w:numPr>
      </w:pPr>
      <w:r>
        <w:t>Collect and report disability data as standard practice</w:t>
      </w:r>
    </w:p>
    <w:p w14:paraId="0543A593" w14:textId="77777777" w:rsidR="00092A69" w:rsidRDefault="00000000" w:rsidP="00092A69">
      <w:pPr>
        <w:pStyle w:val="ListParagraph"/>
        <w:numPr>
          <w:ilvl w:val="0"/>
          <w:numId w:val="14"/>
        </w:numPr>
      </w:pPr>
      <w:r>
        <w:t>Treat accessibility as a core budget line from day one</w:t>
      </w:r>
    </w:p>
    <w:p w14:paraId="53F344D2" w14:textId="05D98804" w:rsidR="0095724C" w:rsidRDefault="00000000" w:rsidP="00092A69">
      <w:pPr>
        <w:pStyle w:val="ListParagraph"/>
        <w:numPr>
          <w:ilvl w:val="0"/>
          <w:numId w:val="14"/>
        </w:numPr>
      </w:pPr>
      <w:r>
        <w:t>Ensure exit and transition planning accounts specifically for people with disabilities</w:t>
      </w:r>
    </w:p>
    <w:p w14:paraId="405A505C" w14:textId="77777777" w:rsidR="00092A69" w:rsidRDefault="00092A69" w:rsidP="00092A69"/>
    <w:p w14:paraId="4F469DBE" w14:textId="79E77AAE" w:rsidR="0095724C" w:rsidRDefault="00000000" w:rsidP="00092A69">
      <w:pPr>
        <w:pStyle w:val="Heading1"/>
      </w:pPr>
      <w:bookmarkStart w:id="13" w:name="_Toc233267322"/>
      <w:r>
        <w:t>Conclusion</w:t>
      </w:r>
      <w:bookmarkEnd w:id="13"/>
    </w:p>
    <w:p w14:paraId="631E6CF2" w14:textId="77777777" w:rsidR="0095724C" w:rsidRDefault="00000000">
      <w:pPr>
        <w:pStyle w:val="BodyText"/>
      </w:pPr>
      <w:r>
        <w:t>This report documents real harm to real people. Children who had started school for the first time. Adults who had found work in systems that had always excluded them. Mothers who had finally found community and support. All of that was taken away without warning, without planning, and without any thought for what would come next.</w:t>
      </w:r>
    </w:p>
    <w:p w14:paraId="21466179" w14:textId="77777777" w:rsidR="0095724C" w:rsidRDefault="00000000">
      <w:pPr>
        <w:pStyle w:val="BodyText"/>
      </w:pPr>
      <w:r>
        <w:lastRenderedPageBreak/>
        <w:t>At the same time, this report is proof of what is possible. The programs described here changed lives in measurable ways across 8 countries. When people with disabilities are treated as central to development, not as an afterthought, it works.</w:t>
      </w:r>
    </w:p>
    <w:p w14:paraId="24162577" w14:textId="77777777" w:rsidR="0095724C" w:rsidRDefault="00000000">
      <w:pPr>
        <w:pStyle w:val="BodyText"/>
      </w:pPr>
      <w:r>
        <w:t>What comes next depends on whether that knowledge is acted on, and whether the people who paid the highest price are placed at the center of rebuilding.</w:t>
      </w:r>
    </w:p>
    <w:p w14:paraId="00A81D27" w14:textId="77777777" w:rsidR="0095724C" w:rsidRDefault="00000000">
      <w:pPr>
        <w:pStyle w:val="BodyText"/>
        <w:ind w:left="720" w:right="720"/>
      </w:pPr>
      <w:r>
        <w:rPr>
          <w:i/>
          <w:color w:val="444444"/>
        </w:rPr>
        <w:t>“We are not just standing still. We are moving backward.”</w:t>
      </w:r>
      <w:r>
        <w:rPr>
          <w:color w:val="555555"/>
          <w:sz w:val="20"/>
          <w:szCs w:val="20"/>
        </w:rPr>
        <w:br/>
      </w:r>
      <w:r>
        <w:rPr>
          <w:b/>
          <w:color w:val="555555"/>
          <w:sz w:val="20"/>
          <w:szCs w:val="20"/>
        </w:rPr>
        <w:t>Government official, Malawi</w:t>
      </w:r>
    </w:p>
    <w:sectPr w:rsidR="0095724C">
      <w:headerReference w:type="even" r:id="rId12"/>
      <w:headerReference w:type="default" r:id="rId13"/>
      <w:footerReference w:type="default" r:id="rId14"/>
      <w:head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23F1047" w14:textId="77777777" w:rsidR="00EE49FF" w:rsidRDefault="00EE49FF">
      <w:r>
        <w:separator/>
      </w:r>
    </w:p>
  </w:endnote>
  <w:endnote w:type="continuationSeparator" w:id="0">
    <w:p w14:paraId="23359EAA" w14:textId="77777777" w:rsidR="00EE49FF" w:rsidRDefault="00EE4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4A4C784-662A-7843-A972-E95362283177}"/>
  </w:font>
  <w:font w:name="Times New Roman">
    <w:panose1 w:val="02020603050405020304"/>
    <w:charset w:val="00"/>
    <w:family w:val="roman"/>
    <w:pitch w:val="variable"/>
    <w:sig w:usb0="E0002EFF" w:usb1="C000785B" w:usb2="00000009" w:usb3="00000000" w:csb0="000001FF" w:csb1="00000000"/>
    <w:embedRegular r:id="rId2" w:fontKey="{1DCC98FA-78D4-2940-BB13-A510CD4905B4}"/>
    <w:embedBold r:id="rId3" w:fontKey="{C12C26FD-7EBF-FA42-838B-7B7D819F77FA}"/>
    <w:embedItalic r:id="rId4" w:fontKey="{408FFFD7-801A-4549-91C0-B7D1FC54305F}"/>
    <w:embedBoldItalic r:id="rId5" w:fontKey="{C642F351-5A7A-3C46-959D-05DEA6D9EE42}"/>
  </w:font>
  <w:font w:name="Courier New">
    <w:panose1 w:val="02070309020205020404"/>
    <w:charset w:val="00"/>
    <w:family w:val="modern"/>
    <w:pitch w:val="fixed"/>
    <w:sig w:usb0="E0002EFF" w:usb1="C0007843" w:usb2="00000009" w:usb3="00000000" w:csb0="000001FF" w:csb1="00000000"/>
    <w:embedRegular r:id="rId6" w:fontKey="{566836F0-3013-0249-9BBC-B6B7F9D0B4BF}"/>
  </w:font>
  <w:font w:name="Wingdings">
    <w:panose1 w:val="05000000000000000000"/>
    <w:charset w:val="02"/>
    <w:family w:val="auto"/>
    <w:pitch w:val="variable"/>
    <w:sig w:usb0="00000000" w:usb1="10000000" w:usb2="00000000" w:usb3="00000000" w:csb0="80000000" w:csb1="00000000"/>
    <w:embedRegular r:id="rId7" w:fontKey="{3F024263-9420-1940-A8A3-1D225E0159E0}"/>
  </w:font>
  <w:font w:name="Arial">
    <w:panose1 w:val="020B0604020202020204"/>
    <w:charset w:val="00"/>
    <w:family w:val="swiss"/>
    <w:pitch w:val="variable"/>
    <w:sig w:usb0="E0002AFF" w:usb1="C0007843" w:usb2="00000009" w:usb3="00000000" w:csb0="000001FF" w:csb1="00000000"/>
    <w:embedRegular r:id="rId8" w:fontKey="{91D00C75-EE63-764A-9C87-14868D4D0967}"/>
    <w:embedBold r:id="rId9" w:fontKey="{2351D322-159A-CA4D-BEA1-56AF67779745}"/>
    <w:embedItalic r:id="rId10" w:fontKey="{39275401-7130-614E-B531-71CAB2F78E5D}"/>
    <w:embedBoldItalic r:id="rId11" w:fontKey="{1F353D78-2864-5C49-B713-7E338577A6E2}"/>
  </w:font>
  <w:font w:name="Georgia">
    <w:panose1 w:val="02040502050405020303"/>
    <w:charset w:val="00"/>
    <w:family w:val="roman"/>
    <w:pitch w:val="variable"/>
    <w:sig w:usb0="00000287" w:usb1="00000000" w:usb2="00000000" w:usb3="00000000" w:csb0="0000009F" w:csb1="00000000"/>
    <w:embedItalic r:id="rId12" w:fontKey="{85081CDD-B003-D145-A2F2-07910BB5C479}"/>
  </w:font>
  <w:font w:name="Cambria">
    <w:panose1 w:val="02040503050406030204"/>
    <w:charset w:val="00"/>
    <w:family w:val="roman"/>
    <w:pitch w:val="variable"/>
    <w:sig w:usb0="E00006FF" w:usb1="420024FF" w:usb2="02000000" w:usb3="00000000" w:csb0="0000019F" w:csb1="00000000"/>
    <w:embedRegular r:id="rId13" w:fontKey="{E664B77B-82D5-1F4A-B006-A3DDB61CB7D6}"/>
    <w:embedBold r:id="rId14" w:fontKey="{180A20AA-BAD4-5D40-8D8D-EF998A061F8E}"/>
    <w:embedItalic r:id="rId15" w:fontKey="{04704A64-5FEC-2A40-AEEC-3EB03D4C66B2}"/>
    <w:embedBoldItalic r:id="rId16" w:fontKey="{FB73B0A6-2E15-B342-9CE2-1763C011EF3B}"/>
  </w:font>
  <w:font w:name="Calibri">
    <w:panose1 w:val="020F0502020204030204"/>
    <w:charset w:val="00"/>
    <w:family w:val="swiss"/>
    <w:pitch w:val="variable"/>
    <w:sig w:usb0="E0002AFF" w:usb1="C000ACFF" w:usb2="00000009" w:usb3="00000000" w:csb0="000001FF" w:csb1="00000000"/>
    <w:embedRegular r:id="rId17" w:fontKey="{AB3E7D35-A51A-D442-AE98-D567B6382288}"/>
    <w:embedBold r:id="rId18" w:fontKey="{386C6399-A00C-E54C-9886-2A91383A79E6}"/>
  </w:font>
  <w:font w:name="SimSun">
    <w:altName w:val="宋体"/>
    <w:panose1 w:val="02010600030101010101"/>
    <w:charset w:val="86"/>
    <w:family w:val="auto"/>
    <w:pitch w:val="variable"/>
    <w:sig w:usb0="00000203" w:usb1="288F0000" w:usb2="00000016" w:usb3="00000000" w:csb0="00040001" w:csb1="00000000"/>
  </w:font>
  <w:font w:name="Roboto Condensed">
    <w:altName w:val="Arial"/>
    <w:panose1 w:val="02000000000000000000"/>
    <w:charset w:val="00"/>
    <w:family w:val="auto"/>
    <w:pitch w:val="variable"/>
    <w:sig w:usb0="E0000AFF" w:usb1="5000217F" w:usb2="00000021" w:usb3="00000000" w:csb0="0000019F" w:csb1="00000000"/>
    <w:embedRegular r:id="rId19" w:fontKey="{BA384A94-2563-B845-B6B1-0C150EA72478}"/>
    <w:embedBold r:id="rId20" w:fontKey="{6FF361E4-DD2B-1B45-B95E-5E6E78442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DD2DAC" w14:textId="77777777" w:rsidR="00EB77FE" w:rsidRDefault="00F93E56">
    <w:pPr>
      <w:pBdr>
        <w:top w:val="single" w:sz="4" w:space="4" w:color="1F3864"/>
      </w:pBdr>
      <w:tabs>
        <w:tab w:val="right" w:pos="9360"/>
      </w:tabs>
      <w:rPr>
        <w:color w:val="1F3864"/>
        <w:sz w:val="16"/>
        <w:szCs w:val="16"/>
      </w:rPr>
    </w:pPr>
    <w:r>
      <w:rPr>
        <w:color w:val="1F3864"/>
        <w:sz w:val="16"/>
        <w:szCs w:val="16"/>
      </w:rPr>
      <w:t xml:space="preserve">Inclusive Development </w:t>
    </w:r>
    <w:proofErr w:type="gramStart"/>
    <w:r>
      <w:rPr>
        <w:color w:val="1F3864"/>
        <w:sz w:val="16"/>
        <w:szCs w:val="16"/>
      </w:rPr>
      <w:t>Partners  |</w:t>
    </w:r>
    <w:proofErr w:type="gramEnd"/>
    <w:r>
      <w:rPr>
        <w:color w:val="1F3864"/>
        <w:sz w:val="16"/>
        <w:szCs w:val="16"/>
      </w:rPr>
      <w:t xml:space="preserve">  June 2026</w:t>
    </w:r>
    <w:r>
      <w:rPr>
        <w:color w:val="1F3864"/>
        <w:sz w:val="16"/>
        <w:szCs w:val="16"/>
      </w:rPr>
      <w:tab/>
    </w:r>
    <w:r>
      <w:rPr>
        <w:color w:val="1F3864"/>
        <w:sz w:val="16"/>
        <w:szCs w:val="16"/>
      </w:rPr>
      <w:fldChar w:fldCharType="begin"/>
    </w:r>
    <w:r>
      <w:rPr>
        <w:color w:val="1F3864"/>
        <w:sz w:val="16"/>
        <w:szCs w:val="16"/>
      </w:rPr>
      <w:instrText>PAGE</w:instrText>
    </w:r>
    <w:r>
      <w:rPr>
        <w:color w:val="1F3864"/>
        <w:sz w:val="16"/>
        <w:szCs w:val="16"/>
      </w:rPr>
      <w:fldChar w:fldCharType="separate"/>
    </w:r>
    <w:r w:rsidR="00821743">
      <w:rPr>
        <w:noProof/>
        <w:color w:val="1F3864"/>
        <w:sz w:val="16"/>
        <w:szCs w:val="16"/>
      </w:rPr>
      <w:t>1</w:t>
    </w:r>
    <w:r>
      <w:rPr>
        <w:color w:val="1F386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49307FB" w14:textId="77777777" w:rsidR="00EE49FF" w:rsidRDefault="00EE49FF">
      <w:r>
        <w:separator/>
      </w:r>
    </w:p>
  </w:footnote>
  <w:footnote w:type="continuationSeparator" w:id="0">
    <w:p w14:paraId="4E61F12A" w14:textId="77777777" w:rsidR="00EE49FF" w:rsidRDefault="00EE4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1B7F52" w14:textId="77777777" w:rsidR="00EB77FE" w:rsidRDefault="00F93E56">
    <w:pPr>
      <w:pStyle w:val="Header"/>
      <w:rPr>
        <w:color w:val="1F3864"/>
        <w:sz w:val="16"/>
      </w:rPr>
    </w:pPr>
    <w:r>
      <w:rPr>
        <w:color w:val="1F3864"/>
        <w:sz w:val="16"/>
        <w:szCs w:val="16"/>
      </w:rPr>
      <w:t>When Programs End Overnight: The Impact of the Dismantling of USAID on Persons with Disabilities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B50DA78" w14:textId="77777777" w:rsidR="00EB77FE" w:rsidRDefault="00F93E56">
    <w:pPr>
      <w:pStyle w:val="Header"/>
      <w:rPr>
        <w:color w:val="1F3864"/>
        <w:sz w:val="16"/>
      </w:rPr>
    </w:pPr>
    <w:r>
      <w:rPr>
        <w:color w:val="1F3864"/>
        <w:sz w:val="16"/>
        <w:szCs w:val="16"/>
      </w:rPr>
      <w:t>When Programs End Overnight: The Impact of the Dismantling of USAID on Persons with Disabilities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AD13F1" w14:textId="77777777" w:rsidR="00EB77FE" w:rsidRDefault="00F93E56">
    <w:pPr>
      <w:pStyle w:val="Header"/>
      <w:rPr>
        <w:color w:val="1F3864"/>
        <w:sz w:val="16"/>
      </w:rPr>
    </w:pPr>
    <w:r>
      <w:rPr>
        <w:color w:val="1F3864"/>
        <w:sz w:val="16"/>
        <w:szCs w:val="16"/>
      </w:rPr>
      <w:t>When Programs End Overnight: The Impact of the Dismantling of USAID on Persons with Disabilities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8619DE"/>
    <w:multiLevelType w:val="hybridMultilevel"/>
    <w:tmpl w:val="0B086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62147E"/>
    <w:multiLevelType w:val="hybridMultilevel"/>
    <w:tmpl w:val="A336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71993"/>
    <w:multiLevelType w:val="hybridMultilevel"/>
    <w:tmpl w:val="A152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35E42"/>
    <w:multiLevelType w:val="hybridMultilevel"/>
    <w:tmpl w:val="C834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C07A3"/>
    <w:multiLevelType w:val="hybridMultilevel"/>
    <w:tmpl w:val="6542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30704"/>
    <w:multiLevelType w:val="hybridMultilevel"/>
    <w:tmpl w:val="ABFC8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8662FE"/>
    <w:multiLevelType w:val="hybridMultilevel"/>
    <w:tmpl w:val="9EF49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9B5B3C"/>
    <w:multiLevelType w:val="hybridMultilevel"/>
    <w:tmpl w:val="8A32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CB1630"/>
    <w:multiLevelType w:val="hybridMultilevel"/>
    <w:tmpl w:val="D730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F3730"/>
    <w:multiLevelType w:val="hybridMultilevel"/>
    <w:tmpl w:val="DD04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01D7A"/>
    <w:multiLevelType w:val="hybridMultilevel"/>
    <w:tmpl w:val="09F4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770CC"/>
    <w:multiLevelType w:val="hybridMultilevel"/>
    <w:tmpl w:val="15781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821E1E"/>
    <w:multiLevelType w:val="hybridMultilevel"/>
    <w:tmpl w:val="279E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12C02"/>
    <w:multiLevelType w:val="hybridMultilevel"/>
    <w:tmpl w:val="080C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143136">
    <w:abstractNumId w:val="6"/>
  </w:num>
  <w:num w:numId="2" w16cid:durableId="241111251">
    <w:abstractNumId w:val="4"/>
  </w:num>
  <w:num w:numId="3" w16cid:durableId="432627203">
    <w:abstractNumId w:val="12"/>
  </w:num>
  <w:num w:numId="4" w16cid:durableId="1590850806">
    <w:abstractNumId w:val="10"/>
  </w:num>
  <w:num w:numId="5" w16cid:durableId="1811971708">
    <w:abstractNumId w:val="3"/>
  </w:num>
  <w:num w:numId="6" w16cid:durableId="1518931620">
    <w:abstractNumId w:val="9"/>
  </w:num>
  <w:num w:numId="7" w16cid:durableId="2127234698">
    <w:abstractNumId w:val="2"/>
  </w:num>
  <w:num w:numId="8" w16cid:durableId="1150555329">
    <w:abstractNumId w:val="11"/>
  </w:num>
  <w:num w:numId="9" w16cid:durableId="2084524325">
    <w:abstractNumId w:val="5"/>
  </w:num>
  <w:num w:numId="10" w16cid:durableId="1099369889">
    <w:abstractNumId w:val="0"/>
  </w:num>
  <w:num w:numId="11" w16cid:durableId="821389718">
    <w:abstractNumId w:val="13"/>
  </w:num>
  <w:num w:numId="12" w16cid:durableId="1941989306">
    <w:abstractNumId w:val="1"/>
  </w:num>
  <w:num w:numId="13" w16cid:durableId="1075594416">
    <w:abstractNumId w:val="8"/>
  </w:num>
  <w:num w:numId="14" w16cid:durableId="1090389037">
    <w:abstractNumId w:val="7"/>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73B"/>
    <w:rsid w:val="000035F8"/>
    <w:rsid w:val="00004032"/>
    <w:rsid w:val="000050F9"/>
    <w:rsid w:val="00013809"/>
    <w:rsid w:val="000143CA"/>
    <w:rsid w:val="00016BE2"/>
    <w:rsid w:val="00017262"/>
    <w:rsid w:val="000223B6"/>
    <w:rsid w:val="00032BE2"/>
    <w:rsid w:val="000344C4"/>
    <w:rsid w:val="00043ED1"/>
    <w:rsid w:val="00044AEF"/>
    <w:rsid w:val="00044D65"/>
    <w:rsid w:val="000465D8"/>
    <w:rsid w:val="000565D0"/>
    <w:rsid w:val="00056B6B"/>
    <w:rsid w:val="000602A8"/>
    <w:rsid w:val="00060F92"/>
    <w:rsid w:val="0006430F"/>
    <w:rsid w:val="0006673B"/>
    <w:rsid w:val="00066D5F"/>
    <w:rsid w:val="000732FE"/>
    <w:rsid w:val="00075AAD"/>
    <w:rsid w:val="00077FF8"/>
    <w:rsid w:val="00081076"/>
    <w:rsid w:val="00081D00"/>
    <w:rsid w:val="00082EC4"/>
    <w:rsid w:val="0008515B"/>
    <w:rsid w:val="000855A4"/>
    <w:rsid w:val="0008692F"/>
    <w:rsid w:val="00087EF4"/>
    <w:rsid w:val="00091C06"/>
    <w:rsid w:val="00092382"/>
    <w:rsid w:val="00092A69"/>
    <w:rsid w:val="000931B2"/>
    <w:rsid w:val="000A3435"/>
    <w:rsid w:val="000A507B"/>
    <w:rsid w:val="000A58FE"/>
    <w:rsid w:val="000A5A52"/>
    <w:rsid w:val="000B049E"/>
    <w:rsid w:val="000B0BFE"/>
    <w:rsid w:val="000B5983"/>
    <w:rsid w:val="000C258B"/>
    <w:rsid w:val="000C7D41"/>
    <w:rsid w:val="000D1541"/>
    <w:rsid w:val="000D420E"/>
    <w:rsid w:val="000D516F"/>
    <w:rsid w:val="000E1A93"/>
    <w:rsid w:val="000F33CB"/>
    <w:rsid w:val="00110DC2"/>
    <w:rsid w:val="00115812"/>
    <w:rsid w:val="001165A5"/>
    <w:rsid w:val="00116E74"/>
    <w:rsid w:val="00120EE2"/>
    <w:rsid w:val="0012505D"/>
    <w:rsid w:val="00130C83"/>
    <w:rsid w:val="00147528"/>
    <w:rsid w:val="001518E7"/>
    <w:rsid w:val="001623CF"/>
    <w:rsid w:val="001654C2"/>
    <w:rsid w:val="001725E8"/>
    <w:rsid w:val="00174C59"/>
    <w:rsid w:val="00181519"/>
    <w:rsid w:val="001816DA"/>
    <w:rsid w:val="00182B10"/>
    <w:rsid w:val="001907BA"/>
    <w:rsid w:val="001A26A6"/>
    <w:rsid w:val="001A2C37"/>
    <w:rsid w:val="001A3A72"/>
    <w:rsid w:val="001A4972"/>
    <w:rsid w:val="001B7B69"/>
    <w:rsid w:val="001C181C"/>
    <w:rsid w:val="001C2D94"/>
    <w:rsid w:val="001D0573"/>
    <w:rsid w:val="001D5162"/>
    <w:rsid w:val="001D5277"/>
    <w:rsid w:val="001D6039"/>
    <w:rsid w:val="001E13E4"/>
    <w:rsid w:val="001E1E06"/>
    <w:rsid w:val="001E2FE2"/>
    <w:rsid w:val="001F06CF"/>
    <w:rsid w:val="001F135C"/>
    <w:rsid w:val="00203AB4"/>
    <w:rsid w:val="00203BC3"/>
    <w:rsid w:val="002047BF"/>
    <w:rsid w:val="00204ADA"/>
    <w:rsid w:val="002174B6"/>
    <w:rsid w:val="00220B01"/>
    <w:rsid w:val="00221D21"/>
    <w:rsid w:val="00223B0A"/>
    <w:rsid w:val="002319C8"/>
    <w:rsid w:val="002327A0"/>
    <w:rsid w:val="002408B9"/>
    <w:rsid w:val="00242657"/>
    <w:rsid w:val="0026248D"/>
    <w:rsid w:val="00273D90"/>
    <w:rsid w:val="00274A86"/>
    <w:rsid w:val="002773F6"/>
    <w:rsid w:val="00277BC6"/>
    <w:rsid w:val="00284236"/>
    <w:rsid w:val="00284CDC"/>
    <w:rsid w:val="00286357"/>
    <w:rsid w:val="00295FF5"/>
    <w:rsid w:val="002A24B4"/>
    <w:rsid w:val="002A47CB"/>
    <w:rsid w:val="002A4B8A"/>
    <w:rsid w:val="002A5AA2"/>
    <w:rsid w:val="002A5AB1"/>
    <w:rsid w:val="002B004D"/>
    <w:rsid w:val="002B0AE5"/>
    <w:rsid w:val="002B332C"/>
    <w:rsid w:val="002B3CB1"/>
    <w:rsid w:val="002B42D3"/>
    <w:rsid w:val="002B642F"/>
    <w:rsid w:val="002B6A0D"/>
    <w:rsid w:val="002B7AFD"/>
    <w:rsid w:val="002B7BC9"/>
    <w:rsid w:val="002C0355"/>
    <w:rsid w:val="002C2315"/>
    <w:rsid w:val="002C6293"/>
    <w:rsid w:val="002D1523"/>
    <w:rsid w:val="002D497C"/>
    <w:rsid w:val="002D76FD"/>
    <w:rsid w:val="002E1E57"/>
    <w:rsid w:val="002F4EC6"/>
    <w:rsid w:val="002F7AB6"/>
    <w:rsid w:val="00300CC8"/>
    <w:rsid w:val="003019CE"/>
    <w:rsid w:val="00303C8A"/>
    <w:rsid w:val="00305FF1"/>
    <w:rsid w:val="00320232"/>
    <w:rsid w:val="00321796"/>
    <w:rsid w:val="0032179D"/>
    <w:rsid w:val="00323E20"/>
    <w:rsid w:val="00334D43"/>
    <w:rsid w:val="003439E8"/>
    <w:rsid w:val="00343A4E"/>
    <w:rsid w:val="00345501"/>
    <w:rsid w:val="00355F97"/>
    <w:rsid w:val="00355FC2"/>
    <w:rsid w:val="00361AF7"/>
    <w:rsid w:val="00373678"/>
    <w:rsid w:val="003744D7"/>
    <w:rsid w:val="00375CB5"/>
    <w:rsid w:val="00375D25"/>
    <w:rsid w:val="0037713A"/>
    <w:rsid w:val="003806E1"/>
    <w:rsid w:val="003826DF"/>
    <w:rsid w:val="00392669"/>
    <w:rsid w:val="00396D18"/>
    <w:rsid w:val="003B017F"/>
    <w:rsid w:val="003C225D"/>
    <w:rsid w:val="003C7459"/>
    <w:rsid w:val="003E3A96"/>
    <w:rsid w:val="003E7E39"/>
    <w:rsid w:val="003F1E97"/>
    <w:rsid w:val="003F602B"/>
    <w:rsid w:val="003F66AD"/>
    <w:rsid w:val="004006B2"/>
    <w:rsid w:val="0040131C"/>
    <w:rsid w:val="00404FF6"/>
    <w:rsid w:val="00410ECA"/>
    <w:rsid w:val="004116BD"/>
    <w:rsid w:val="00425E08"/>
    <w:rsid w:val="0042711A"/>
    <w:rsid w:val="0042768D"/>
    <w:rsid w:val="004327ED"/>
    <w:rsid w:val="004414D5"/>
    <w:rsid w:val="00447593"/>
    <w:rsid w:val="00447BFD"/>
    <w:rsid w:val="004504E5"/>
    <w:rsid w:val="00456DF2"/>
    <w:rsid w:val="00457423"/>
    <w:rsid w:val="004632DA"/>
    <w:rsid w:val="00464D0E"/>
    <w:rsid w:val="004655E1"/>
    <w:rsid w:val="00475771"/>
    <w:rsid w:val="00477D96"/>
    <w:rsid w:val="00477E6A"/>
    <w:rsid w:val="004806D0"/>
    <w:rsid w:val="004821B6"/>
    <w:rsid w:val="00483799"/>
    <w:rsid w:val="004960C1"/>
    <w:rsid w:val="00496C00"/>
    <w:rsid w:val="004A132F"/>
    <w:rsid w:val="004A541F"/>
    <w:rsid w:val="004B608C"/>
    <w:rsid w:val="004C1830"/>
    <w:rsid w:val="004C45E7"/>
    <w:rsid w:val="004C4E8D"/>
    <w:rsid w:val="004D30F8"/>
    <w:rsid w:val="004D4CE2"/>
    <w:rsid w:val="004E3A5E"/>
    <w:rsid w:val="004E728A"/>
    <w:rsid w:val="004F18D3"/>
    <w:rsid w:val="004F4AAA"/>
    <w:rsid w:val="004F7DDC"/>
    <w:rsid w:val="00500303"/>
    <w:rsid w:val="00503B95"/>
    <w:rsid w:val="00503C61"/>
    <w:rsid w:val="0050580F"/>
    <w:rsid w:val="00507192"/>
    <w:rsid w:val="005079EA"/>
    <w:rsid w:val="005145D6"/>
    <w:rsid w:val="0051706D"/>
    <w:rsid w:val="005170D5"/>
    <w:rsid w:val="00522AF6"/>
    <w:rsid w:val="00523453"/>
    <w:rsid w:val="00526B1B"/>
    <w:rsid w:val="00536899"/>
    <w:rsid w:val="00541A3C"/>
    <w:rsid w:val="00542779"/>
    <w:rsid w:val="00543A18"/>
    <w:rsid w:val="00544099"/>
    <w:rsid w:val="00561055"/>
    <w:rsid w:val="005621C0"/>
    <w:rsid w:val="00567BD0"/>
    <w:rsid w:val="005703A7"/>
    <w:rsid w:val="00570F5B"/>
    <w:rsid w:val="00574B7B"/>
    <w:rsid w:val="00575B36"/>
    <w:rsid w:val="0057675F"/>
    <w:rsid w:val="0058133F"/>
    <w:rsid w:val="005819A4"/>
    <w:rsid w:val="00592457"/>
    <w:rsid w:val="00594BBC"/>
    <w:rsid w:val="005A0A72"/>
    <w:rsid w:val="005A2E93"/>
    <w:rsid w:val="005A3E69"/>
    <w:rsid w:val="005A7664"/>
    <w:rsid w:val="005B2B9F"/>
    <w:rsid w:val="005B4B44"/>
    <w:rsid w:val="005C0F82"/>
    <w:rsid w:val="005D1E91"/>
    <w:rsid w:val="005D54C7"/>
    <w:rsid w:val="005E1E28"/>
    <w:rsid w:val="005E29CD"/>
    <w:rsid w:val="005F452F"/>
    <w:rsid w:val="00606039"/>
    <w:rsid w:val="006112C7"/>
    <w:rsid w:val="00611D0C"/>
    <w:rsid w:val="00613A88"/>
    <w:rsid w:val="006172AC"/>
    <w:rsid w:val="00620EA1"/>
    <w:rsid w:val="00623CB9"/>
    <w:rsid w:val="00625DD5"/>
    <w:rsid w:val="006270D9"/>
    <w:rsid w:val="0063201E"/>
    <w:rsid w:val="00635A50"/>
    <w:rsid w:val="0063731D"/>
    <w:rsid w:val="006414A8"/>
    <w:rsid w:val="00641868"/>
    <w:rsid w:val="00643DCD"/>
    <w:rsid w:val="006500C4"/>
    <w:rsid w:val="00654B40"/>
    <w:rsid w:val="00663990"/>
    <w:rsid w:val="00665C75"/>
    <w:rsid w:val="0067762D"/>
    <w:rsid w:val="00677FC1"/>
    <w:rsid w:val="00680B7E"/>
    <w:rsid w:val="006831A1"/>
    <w:rsid w:val="0069018C"/>
    <w:rsid w:val="00692FCB"/>
    <w:rsid w:val="006958E2"/>
    <w:rsid w:val="00696CB0"/>
    <w:rsid w:val="006A771A"/>
    <w:rsid w:val="006A77A5"/>
    <w:rsid w:val="006B6076"/>
    <w:rsid w:val="006C33D1"/>
    <w:rsid w:val="006E3976"/>
    <w:rsid w:val="006E4059"/>
    <w:rsid w:val="006E5863"/>
    <w:rsid w:val="006F113F"/>
    <w:rsid w:val="006F18D1"/>
    <w:rsid w:val="006F4035"/>
    <w:rsid w:val="006F4B8A"/>
    <w:rsid w:val="0070449B"/>
    <w:rsid w:val="00711F48"/>
    <w:rsid w:val="00712792"/>
    <w:rsid w:val="007133DC"/>
    <w:rsid w:val="0071535E"/>
    <w:rsid w:val="00715C42"/>
    <w:rsid w:val="00716D5A"/>
    <w:rsid w:val="00727415"/>
    <w:rsid w:val="007409DA"/>
    <w:rsid w:val="00742890"/>
    <w:rsid w:val="0074379A"/>
    <w:rsid w:val="00744768"/>
    <w:rsid w:val="007453BC"/>
    <w:rsid w:val="007525F2"/>
    <w:rsid w:val="00761833"/>
    <w:rsid w:val="007663BC"/>
    <w:rsid w:val="00781607"/>
    <w:rsid w:val="00782533"/>
    <w:rsid w:val="00785584"/>
    <w:rsid w:val="00786550"/>
    <w:rsid w:val="00787FEA"/>
    <w:rsid w:val="00790139"/>
    <w:rsid w:val="00790482"/>
    <w:rsid w:val="00790863"/>
    <w:rsid w:val="00793956"/>
    <w:rsid w:val="00794157"/>
    <w:rsid w:val="007A5558"/>
    <w:rsid w:val="007B28D0"/>
    <w:rsid w:val="007B2DB1"/>
    <w:rsid w:val="007C05A8"/>
    <w:rsid w:val="007C1BDC"/>
    <w:rsid w:val="007C4D72"/>
    <w:rsid w:val="007C78B6"/>
    <w:rsid w:val="007C7DFA"/>
    <w:rsid w:val="007D43FE"/>
    <w:rsid w:val="007D4A00"/>
    <w:rsid w:val="007D66C2"/>
    <w:rsid w:val="007E69A6"/>
    <w:rsid w:val="007F44FF"/>
    <w:rsid w:val="007F589E"/>
    <w:rsid w:val="008016F6"/>
    <w:rsid w:val="00802D2B"/>
    <w:rsid w:val="00803D28"/>
    <w:rsid w:val="00810129"/>
    <w:rsid w:val="00815D3B"/>
    <w:rsid w:val="00816DC6"/>
    <w:rsid w:val="00821743"/>
    <w:rsid w:val="008230CC"/>
    <w:rsid w:val="00823359"/>
    <w:rsid w:val="00823A6E"/>
    <w:rsid w:val="00830C6C"/>
    <w:rsid w:val="008320AE"/>
    <w:rsid w:val="00844C63"/>
    <w:rsid w:val="0085022C"/>
    <w:rsid w:val="0085656B"/>
    <w:rsid w:val="00862943"/>
    <w:rsid w:val="00862CA2"/>
    <w:rsid w:val="00870C82"/>
    <w:rsid w:val="00875087"/>
    <w:rsid w:val="00881F89"/>
    <w:rsid w:val="0088373C"/>
    <w:rsid w:val="0088410A"/>
    <w:rsid w:val="0088743A"/>
    <w:rsid w:val="008874E9"/>
    <w:rsid w:val="00892C8C"/>
    <w:rsid w:val="008964AF"/>
    <w:rsid w:val="00896B96"/>
    <w:rsid w:val="008A33D6"/>
    <w:rsid w:val="008B1F0B"/>
    <w:rsid w:val="008C0EFD"/>
    <w:rsid w:val="008D3FBF"/>
    <w:rsid w:val="008E460C"/>
    <w:rsid w:val="008E4837"/>
    <w:rsid w:val="008E54D5"/>
    <w:rsid w:val="008F172D"/>
    <w:rsid w:val="008F1ED3"/>
    <w:rsid w:val="008F38C1"/>
    <w:rsid w:val="009063E8"/>
    <w:rsid w:val="00907DE9"/>
    <w:rsid w:val="00911C23"/>
    <w:rsid w:val="0091268A"/>
    <w:rsid w:val="00915C11"/>
    <w:rsid w:val="00916C0D"/>
    <w:rsid w:val="009276AE"/>
    <w:rsid w:val="009300BB"/>
    <w:rsid w:val="00932006"/>
    <w:rsid w:val="0093432B"/>
    <w:rsid w:val="00951FD4"/>
    <w:rsid w:val="0095296B"/>
    <w:rsid w:val="00953B5D"/>
    <w:rsid w:val="0095724C"/>
    <w:rsid w:val="00962021"/>
    <w:rsid w:val="00962BE0"/>
    <w:rsid w:val="009641CD"/>
    <w:rsid w:val="0096483A"/>
    <w:rsid w:val="009712A7"/>
    <w:rsid w:val="00974A16"/>
    <w:rsid w:val="00974FCE"/>
    <w:rsid w:val="00976A65"/>
    <w:rsid w:val="00981ABC"/>
    <w:rsid w:val="00983B0E"/>
    <w:rsid w:val="0098430B"/>
    <w:rsid w:val="009843C1"/>
    <w:rsid w:val="00991ED1"/>
    <w:rsid w:val="009941DD"/>
    <w:rsid w:val="009A5E0B"/>
    <w:rsid w:val="009B0637"/>
    <w:rsid w:val="009B17F6"/>
    <w:rsid w:val="009B3193"/>
    <w:rsid w:val="009B3235"/>
    <w:rsid w:val="009C333A"/>
    <w:rsid w:val="009D0407"/>
    <w:rsid w:val="009D55B4"/>
    <w:rsid w:val="009E1F57"/>
    <w:rsid w:val="009E55D0"/>
    <w:rsid w:val="009F12C8"/>
    <w:rsid w:val="009F1E5F"/>
    <w:rsid w:val="009F4006"/>
    <w:rsid w:val="009F6453"/>
    <w:rsid w:val="009F6F2B"/>
    <w:rsid w:val="00A028D1"/>
    <w:rsid w:val="00A11B4E"/>
    <w:rsid w:val="00A130AC"/>
    <w:rsid w:val="00A153D8"/>
    <w:rsid w:val="00A1549D"/>
    <w:rsid w:val="00A22822"/>
    <w:rsid w:val="00A3089D"/>
    <w:rsid w:val="00A31119"/>
    <w:rsid w:val="00A32F2C"/>
    <w:rsid w:val="00A36962"/>
    <w:rsid w:val="00A42316"/>
    <w:rsid w:val="00A45D0A"/>
    <w:rsid w:val="00A51BDF"/>
    <w:rsid w:val="00A56F4D"/>
    <w:rsid w:val="00A678E5"/>
    <w:rsid w:val="00A70376"/>
    <w:rsid w:val="00A7087E"/>
    <w:rsid w:val="00A75C79"/>
    <w:rsid w:val="00A768FD"/>
    <w:rsid w:val="00A85D01"/>
    <w:rsid w:val="00A91056"/>
    <w:rsid w:val="00AA1CF9"/>
    <w:rsid w:val="00AA2665"/>
    <w:rsid w:val="00AA5773"/>
    <w:rsid w:val="00AA71CD"/>
    <w:rsid w:val="00AB1FFE"/>
    <w:rsid w:val="00AC0331"/>
    <w:rsid w:val="00AC483F"/>
    <w:rsid w:val="00AC5E58"/>
    <w:rsid w:val="00AD24DD"/>
    <w:rsid w:val="00AD2A46"/>
    <w:rsid w:val="00AE02EE"/>
    <w:rsid w:val="00AE3D8A"/>
    <w:rsid w:val="00AE7CA5"/>
    <w:rsid w:val="00AF0988"/>
    <w:rsid w:val="00AF6A24"/>
    <w:rsid w:val="00B010A2"/>
    <w:rsid w:val="00B043CB"/>
    <w:rsid w:val="00B11CEB"/>
    <w:rsid w:val="00B2168D"/>
    <w:rsid w:val="00B22475"/>
    <w:rsid w:val="00B305ED"/>
    <w:rsid w:val="00B43D47"/>
    <w:rsid w:val="00B4400A"/>
    <w:rsid w:val="00B44CD0"/>
    <w:rsid w:val="00B4590A"/>
    <w:rsid w:val="00B46029"/>
    <w:rsid w:val="00B46F94"/>
    <w:rsid w:val="00B47B06"/>
    <w:rsid w:val="00B55774"/>
    <w:rsid w:val="00B5600C"/>
    <w:rsid w:val="00B56DA2"/>
    <w:rsid w:val="00B6432B"/>
    <w:rsid w:val="00B64620"/>
    <w:rsid w:val="00B65269"/>
    <w:rsid w:val="00B70AD8"/>
    <w:rsid w:val="00B76000"/>
    <w:rsid w:val="00B81C63"/>
    <w:rsid w:val="00B82190"/>
    <w:rsid w:val="00B82B52"/>
    <w:rsid w:val="00B84B54"/>
    <w:rsid w:val="00B87EAD"/>
    <w:rsid w:val="00B92C9F"/>
    <w:rsid w:val="00B92D4F"/>
    <w:rsid w:val="00B939E1"/>
    <w:rsid w:val="00BA2A3E"/>
    <w:rsid w:val="00BA5833"/>
    <w:rsid w:val="00BA7DBA"/>
    <w:rsid w:val="00BB2BD9"/>
    <w:rsid w:val="00BB3858"/>
    <w:rsid w:val="00BC03B8"/>
    <w:rsid w:val="00BC6D01"/>
    <w:rsid w:val="00BD1FF6"/>
    <w:rsid w:val="00BD253A"/>
    <w:rsid w:val="00BD77A3"/>
    <w:rsid w:val="00BE0E67"/>
    <w:rsid w:val="00BF15C5"/>
    <w:rsid w:val="00C000BB"/>
    <w:rsid w:val="00C0473A"/>
    <w:rsid w:val="00C04C41"/>
    <w:rsid w:val="00C07CEB"/>
    <w:rsid w:val="00C11C3E"/>
    <w:rsid w:val="00C17EAB"/>
    <w:rsid w:val="00C21343"/>
    <w:rsid w:val="00C23AAA"/>
    <w:rsid w:val="00C255E5"/>
    <w:rsid w:val="00C25DCF"/>
    <w:rsid w:val="00C26A3F"/>
    <w:rsid w:val="00C320AE"/>
    <w:rsid w:val="00C40E55"/>
    <w:rsid w:val="00C41981"/>
    <w:rsid w:val="00C43459"/>
    <w:rsid w:val="00C44AA6"/>
    <w:rsid w:val="00C465EE"/>
    <w:rsid w:val="00C52C00"/>
    <w:rsid w:val="00C52C20"/>
    <w:rsid w:val="00C541D6"/>
    <w:rsid w:val="00C54A93"/>
    <w:rsid w:val="00C562F7"/>
    <w:rsid w:val="00C61D8F"/>
    <w:rsid w:val="00C626CE"/>
    <w:rsid w:val="00C63748"/>
    <w:rsid w:val="00C64CC3"/>
    <w:rsid w:val="00C665E3"/>
    <w:rsid w:val="00C710F5"/>
    <w:rsid w:val="00C82F21"/>
    <w:rsid w:val="00C83092"/>
    <w:rsid w:val="00C83F32"/>
    <w:rsid w:val="00C94DF3"/>
    <w:rsid w:val="00C95796"/>
    <w:rsid w:val="00C97ED9"/>
    <w:rsid w:val="00CC56C3"/>
    <w:rsid w:val="00CD1A37"/>
    <w:rsid w:val="00CD7A92"/>
    <w:rsid w:val="00CF295D"/>
    <w:rsid w:val="00CF31C7"/>
    <w:rsid w:val="00D00F94"/>
    <w:rsid w:val="00D01F90"/>
    <w:rsid w:val="00D036E5"/>
    <w:rsid w:val="00D06D8F"/>
    <w:rsid w:val="00D17A52"/>
    <w:rsid w:val="00D3058A"/>
    <w:rsid w:val="00D33A5C"/>
    <w:rsid w:val="00D34FBE"/>
    <w:rsid w:val="00D375BD"/>
    <w:rsid w:val="00D41B53"/>
    <w:rsid w:val="00D53C1F"/>
    <w:rsid w:val="00D6030C"/>
    <w:rsid w:val="00D60967"/>
    <w:rsid w:val="00D61B45"/>
    <w:rsid w:val="00D62FD6"/>
    <w:rsid w:val="00D63B1F"/>
    <w:rsid w:val="00D640BD"/>
    <w:rsid w:val="00D65F96"/>
    <w:rsid w:val="00D70473"/>
    <w:rsid w:val="00D74FA9"/>
    <w:rsid w:val="00D77281"/>
    <w:rsid w:val="00D77BAA"/>
    <w:rsid w:val="00D85702"/>
    <w:rsid w:val="00D86E04"/>
    <w:rsid w:val="00D90280"/>
    <w:rsid w:val="00D95BA1"/>
    <w:rsid w:val="00D96C27"/>
    <w:rsid w:val="00D97685"/>
    <w:rsid w:val="00DA425A"/>
    <w:rsid w:val="00DB3B7F"/>
    <w:rsid w:val="00DB7002"/>
    <w:rsid w:val="00DC286B"/>
    <w:rsid w:val="00DC4F55"/>
    <w:rsid w:val="00DC7657"/>
    <w:rsid w:val="00DD3865"/>
    <w:rsid w:val="00DD47FB"/>
    <w:rsid w:val="00DD561B"/>
    <w:rsid w:val="00DD6A07"/>
    <w:rsid w:val="00DD7296"/>
    <w:rsid w:val="00DE3300"/>
    <w:rsid w:val="00DE5772"/>
    <w:rsid w:val="00DE7AF8"/>
    <w:rsid w:val="00DF1882"/>
    <w:rsid w:val="00DF3C9A"/>
    <w:rsid w:val="00DF3F8F"/>
    <w:rsid w:val="00DF4B4F"/>
    <w:rsid w:val="00DF59C3"/>
    <w:rsid w:val="00DF6082"/>
    <w:rsid w:val="00E03F95"/>
    <w:rsid w:val="00E12627"/>
    <w:rsid w:val="00E14A9B"/>
    <w:rsid w:val="00E220AB"/>
    <w:rsid w:val="00E32873"/>
    <w:rsid w:val="00E403FC"/>
    <w:rsid w:val="00E445B6"/>
    <w:rsid w:val="00E5758D"/>
    <w:rsid w:val="00E57D51"/>
    <w:rsid w:val="00E63E33"/>
    <w:rsid w:val="00E6728A"/>
    <w:rsid w:val="00E87B4E"/>
    <w:rsid w:val="00EA277C"/>
    <w:rsid w:val="00EB4940"/>
    <w:rsid w:val="00EB77FE"/>
    <w:rsid w:val="00EC0294"/>
    <w:rsid w:val="00ED1474"/>
    <w:rsid w:val="00ED65F4"/>
    <w:rsid w:val="00ED7487"/>
    <w:rsid w:val="00ED795D"/>
    <w:rsid w:val="00EE2639"/>
    <w:rsid w:val="00EE49FF"/>
    <w:rsid w:val="00EE74D8"/>
    <w:rsid w:val="00EF4E0B"/>
    <w:rsid w:val="00EF61CA"/>
    <w:rsid w:val="00EF7CC9"/>
    <w:rsid w:val="00F00CF4"/>
    <w:rsid w:val="00F0384D"/>
    <w:rsid w:val="00F04082"/>
    <w:rsid w:val="00F06AFB"/>
    <w:rsid w:val="00F07E3D"/>
    <w:rsid w:val="00F10423"/>
    <w:rsid w:val="00F1141C"/>
    <w:rsid w:val="00F12A27"/>
    <w:rsid w:val="00F130BC"/>
    <w:rsid w:val="00F21B0D"/>
    <w:rsid w:val="00F2312F"/>
    <w:rsid w:val="00F23514"/>
    <w:rsid w:val="00F25847"/>
    <w:rsid w:val="00F25A99"/>
    <w:rsid w:val="00F25CEE"/>
    <w:rsid w:val="00F30A0D"/>
    <w:rsid w:val="00F40B91"/>
    <w:rsid w:val="00F4356F"/>
    <w:rsid w:val="00F50A93"/>
    <w:rsid w:val="00F54BE4"/>
    <w:rsid w:val="00F6058B"/>
    <w:rsid w:val="00F629D6"/>
    <w:rsid w:val="00F66CDF"/>
    <w:rsid w:val="00F72D5F"/>
    <w:rsid w:val="00F74520"/>
    <w:rsid w:val="00F7466B"/>
    <w:rsid w:val="00F74A8E"/>
    <w:rsid w:val="00F768BA"/>
    <w:rsid w:val="00F82AF8"/>
    <w:rsid w:val="00F86C6C"/>
    <w:rsid w:val="00F91021"/>
    <w:rsid w:val="00F93E16"/>
    <w:rsid w:val="00F93E56"/>
    <w:rsid w:val="00FA046A"/>
    <w:rsid w:val="00FB1E69"/>
    <w:rsid w:val="00FD14AC"/>
    <w:rsid w:val="00FE0F0E"/>
    <w:rsid w:val="00FF16C0"/>
    <w:rsid w:val="00FF242E"/>
    <w:rsid w:val="00FF273E"/>
    <w:rsid w:val="00FF2B8A"/>
    <w:rsid w:val="00FF3FAE"/>
    <w:rsid w:val="00FF4603"/>
    <w:rsid w:val="00FF59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28E35"/>
  <w15:docId w15:val="{8BAF9C73-38C0-0744-938D-1B2EF8CE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F5B"/>
    <w:rPr>
      <w:lang w:val="en-US"/>
    </w:rPr>
  </w:style>
  <w:style w:type="paragraph" w:styleId="Heading1">
    <w:name w:val="heading 1"/>
    <w:basedOn w:val="Normal"/>
    <w:next w:val="Normal"/>
    <w:uiPriority w:val="9"/>
    <w:qFormat/>
    <w:pPr>
      <w:pBdr>
        <w:bottom w:val="single" w:sz="8" w:space="4" w:color="1F3864"/>
      </w:pBdr>
      <w:spacing w:before="480" w:after="160"/>
      <w:outlineLvl w:val="0"/>
    </w:pPr>
    <w:rPr>
      <w:b/>
      <w:color w:val="1F3864"/>
      <w:sz w:val="36"/>
      <w:szCs w:val="36"/>
    </w:rPr>
  </w:style>
  <w:style w:type="paragraph" w:styleId="Heading2">
    <w:name w:val="heading 2"/>
    <w:basedOn w:val="Normal"/>
    <w:next w:val="Normal"/>
    <w:uiPriority w:val="9"/>
    <w:unhideWhenUsed/>
    <w:qFormat/>
    <w:pPr>
      <w:spacing w:before="360" w:after="120"/>
      <w:outlineLvl w:val="1"/>
    </w:pPr>
    <w:rPr>
      <w:b/>
      <w:color w:val="1F3864"/>
      <w:sz w:val="28"/>
      <w:szCs w:val="28"/>
    </w:rPr>
  </w:style>
  <w:style w:type="paragraph" w:styleId="Heading3">
    <w:name w:val="heading 3"/>
    <w:basedOn w:val="Normal"/>
    <w:next w:val="Normal"/>
    <w:uiPriority w:val="9"/>
    <w:unhideWhenUsed/>
    <w:qFormat/>
    <w:pPr>
      <w:spacing w:before="240" w:after="80"/>
      <w:outlineLvl w:val="2"/>
    </w:pPr>
    <w:rPr>
      <w:b/>
      <w:color w:val="2E5090"/>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D43FE"/>
    <w:rPr>
      <w:rFonts w:asciiTheme="minorBidi" w:hAnsiTheme="minorBidi" w:cstheme="minorBidi"/>
      <w:color w:val="4F81BD" w:themeColor="accent1"/>
      <w:sz w:val="22"/>
      <w:szCs w:val="22"/>
      <w:u w:val="single"/>
    </w:rPr>
  </w:style>
  <w:style w:type="character" w:styleId="UnresolvedMention">
    <w:name w:val="Unresolved Mention"/>
    <w:basedOn w:val="DefaultParagraphFont"/>
    <w:uiPriority w:val="99"/>
    <w:semiHidden/>
    <w:unhideWhenUsed/>
    <w:rsid w:val="00D6030C"/>
    <w:rPr>
      <w:color w:val="605E5C"/>
      <w:shd w:val="clear" w:color="auto" w:fill="E1DFDD"/>
    </w:rPr>
  </w:style>
  <w:style w:type="paragraph" w:styleId="Revision">
    <w:name w:val="Revision"/>
    <w:hidden/>
    <w:uiPriority w:val="99"/>
    <w:semiHidden/>
    <w:rsid w:val="00D6030C"/>
  </w:style>
  <w:style w:type="paragraph" w:styleId="FootnoteText">
    <w:name w:val="footnote text"/>
    <w:basedOn w:val="Normal"/>
    <w:link w:val="FootnoteTextChar"/>
    <w:uiPriority w:val="99"/>
    <w:semiHidden/>
    <w:unhideWhenUsed/>
    <w:rsid w:val="00D6030C"/>
    <w:rPr>
      <w:sz w:val="20"/>
      <w:szCs w:val="20"/>
    </w:rPr>
  </w:style>
  <w:style w:type="character" w:customStyle="1" w:styleId="FootnoteTextChar">
    <w:name w:val="Footnote Text Char"/>
    <w:basedOn w:val="DefaultParagraphFont"/>
    <w:link w:val="FootnoteText"/>
    <w:uiPriority w:val="99"/>
    <w:semiHidden/>
    <w:rsid w:val="00D6030C"/>
    <w:rPr>
      <w:sz w:val="20"/>
      <w:szCs w:val="20"/>
    </w:rPr>
  </w:style>
  <w:style w:type="character" w:styleId="FootnoteReference">
    <w:name w:val="footnote reference"/>
    <w:basedOn w:val="DefaultParagraphFont"/>
    <w:uiPriority w:val="99"/>
    <w:semiHidden/>
    <w:unhideWhenUsed/>
    <w:rsid w:val="00D6030C"/>
    <w:rPr>
      <w:vertAlign w:val="superscript"/>
    </w:rPr>
  </w:style>
  <w:style w:type="paragraph" w:styleId="ListParagraph">
    <w:name w:val="List Paragraph"/>
    <w:basedOn w:val="Normal"/>
    <w:uiPriority w:val="34"/>
    <w:qFormat/>
    <w:rsid w:val="00D00F94"/>
    <w:pPr>
      <w:ind w:left="720"/>
      <w:contextualSpacing/>
    </w:pPr>
  </w:style>
  <w:style w:type="character" w:styleId="Strong">
    <w:name w:val="Strong"/>
    <w:basedOn w:val="DefaultParagraphFont"/>
    <w:uiPriority w:val="22"/>
    <w:qFormat/>
    <w:rsid w:val="00C94DF3"/>
    <w:rPr>
      <w:b/>
      <w:bCs/>
    </w:rPr>
  </w:style>
  <w:style w:type="character" w:customStyle="1" w:styleId="apple-converted-space">
    <w:name w:val="apple-converted-space"/>
    <w:basedOn w:val="DefaultParagraphFont"/>
    <w:rsid w:val="00004032"/>
  </w:style>
  <w:style w:type="character" w:styleId="Emphasis">
    <w:name w:val="Emphasis"/>
    <w:basedOn w:val="DefaultParagraphFont"/>
    <w:uiPriority w:val="20"/>
    <w:qFormat/>
    <w:rsid w:val="00447593"/>
    <w:rPr>
      <w:i/>
      <w:iCs/>
    </w:rPr>
  </w:style>
  <w:style w:type="paragraph" w:customStyle="1" w:styleId="font-claude-response-body">
    <w:name w:val="font-claude-response-body"/>
    <w:basedOn w:val="Normal"/>
    <w:rsid w:val="0042768D"/>
    <w:pPr>
      <w:spacing w:before="100" w:beforeAutospacing="1" w:after="100" w:afterAutospacing="1"/>
    </w:pPr>
    <w:rPr>
      <w:rFonts w:ascii="Times New Roman" w:eastAsia="Times New Roman" w:hAnsi="Times New Roman" w:cs="Times New Roman"/>
      <w:lang w:eastAsia="zh-CN"/>
    </w:rPr>
  </w:style>
  <w:style w:type="paragraph" w:styleId="CommentSubject">
    <w:name w:val="annotation subject"/>
    <w:basedOn w:val="CommentText"/>
    <w:next w:val="CommentText"/>
    <w:link w:val="CommentSubjectChar"/>
    <w:uiPriority w:val="99"/>
    <w:semiHidden/>
    <w:unhideWhenUsed/>
    <w:rsid w:val="00793956"/>
    <w:rPr>
      <w:b/>
      <w:bCs/>
    </w:rPr>
  </w:style>
  <w:style w:type="character" w:customStyle="1" w:styleId="CommentSubjectChar">
    <w:name w:val="Comment Subject Char"/>
    <w:basedOn w:val="CommentTextChar"/>
    <w:link w:val="CommentSubject"/>
    <w:uiPriority w:val="99"/>
    <w:semiHidden/>
    <w:rsid w:val="00793956"/>
    <w:rPr>
      <w:b/>
      <w:bCs/>
      <w:sz w:val="20"/>
      <w:szCs w:val="20"/>
    </w:rPr>
  </w:style>
  <w:style w:type="paragraph" w:styleId="TOC1">
    <w:name w:val="toc 1"/>
    <w:basedOn w:val="Normal"/>
    <w:next w:val="Normal"/>
    <w:autoRedefine/>
    <w:uiPriority w:val="39"/>
    <w:unhideWhenUsed/>
    <w:rsid w:val="00E57D51"/>
    <w:pPr>
      <w:spacing w:before="120"/>
    </w:pPr>
    <w:rPr>
      <w:rFonts w:asciiTheme="minorHAnsi" w:hAnsiTheme="minorHAnsi" w:cs="Times New Roman"/>
      <w:b/>
      <w:bCs/>
      <w:i/>
      <w:iCs/>
      <w:sz w:val="24"/>
      <w:szCs w:val="28"/>
    </w:rPr>
  </w:style>
  <w:style w:type="paragraph" w:styleId="TOC2">
    <w:name w:val="toc 2"/>
    <w:basedOn w:val="Normal"/>
    <w:next w:val="Normal"/>
    <w:autoRedefine/>
    <w:uiPriority w:val="39"/>
    <w:unhideWhenUsed/>
    <w:rsid w:val="00E57D51"/>
    <w:pPr>
      <w:spacing w:before="120"/>
      <w:ind w:left="220"/>
    </w:pPr>
    <w:rPr>
      <w:rFonts w:asciiTheme="minorHAnsi" w:hAnsiTheme="minorHAnsi" w:cs="Times New Roman"/>
      <w:b/>
      <w:bCs/>
      <w:szCs w:val="26"/>
    </w:rPr>
  </w:style>
  <w:style w:type="paragraph" w:styleId="Header">
    <w:name w:val="header"/>
    <w:basedOn w:val="Normal"/>
    <w:link w:val="HeaderChar"/>
    <w:uiPriority w:val="99"/>
    <w:unhideWhenUsed/>
    <w:rsid w:val="00355F97"/>
    <w:pPr>
      <w:tabs>
        <w:tab w:val="center" w:pos="4680"/>
        <w:tab w:val="right" w:pos="9360"/>
      </w:tabs>
    </w:pPr>
  </w:style>
  <w:style w:type="character" w:customStyle="1" w:styleId="HeaderChar">
    <w:name w:val="Header Char"/>
    <w:basedOn w:val="DefaultParagraphFont"/>
    <w:link w:val="Header"/>
    <w:uiPriority w:val="99"/>
    <w:rsid w:val="00355F97"/>
  </w:style>
  <w:style w:type="paragraph" w:styleId="Footer">
    <w:name w:val="footer"/>
    <w:basedOn w:val="Normal"/>
    <w:link w:val="FooterChar"/>
    <w:uiPriority w:val="99"/>
    <w:unhideWhenUsed/>
    <w:rsid w:val="00355F97"/>
    <w:pPr>
      <w:tabs>
        <w:tab w:val="center" w:pos="4680"/>
        <w:tab w:val="right" w:pos="9360"/>
      </w:tabs>
    </w:pPr>
  </w:style>
  <w:style w:type="character" w:customStyle="1" w:styleId="FooterChar">
    <w:name w:val="Footer Char"/>
    <w:basedOn w:val="DefaultParagraphFont"/>
    <w:link w:val="Footer"/>
    <w:uiPriority w:val="99"/>
    <w:rsid w:val="00355F97"/>
  </w:style>
  <w:style w:type="paragraph" w:styleId="Caption">
    <w:name w:val="caption"/>
    <w:basedOn w:val="Normal"/>
    <w:next w:val="Normal"/>
    <w:uiPriority w:val="35"/>
    <w:unhideWhenUsed/>
    <w:qFormat/>
    <w:rsid w:val="00A75C79"/>
    <w:pPr>
      <w:spacing w:after="200"/>
    </w:pPr>
    <w:rPr>
      <w:iCs/>
      <w:color w:val="1F497D" w:themeColor="text2"/>
      <w:szCs w:val="18"/>
    </w:rPr>
  </w:style>
  <w:style w:type="character" w:styleId="FollowedHyperlink">
    <w:name w:val="FollowedHyperlink"/>
    <w:basedOn w:val="DefaultParagraphFont"/>
    <w:uiPriority w:val="99"/>
    <w:semiHidden/>
    <w:unhideWhenUsed/>
    <w:rsid w:val="00CF295D"/>
    <w:rPr>
      <w:color w:val="800080" w:themeColor="followedHyperlink"/>
      <w:u w:val="single"/>
    </w:rPr>
  </w:style>
  <w:style w:type="paragraph" w:styleId="TOC3">
    <w:name w:val="toc 3"/>
    <w:basedOn w:val="Normal"/>
    <w:next w:val="Normal"/>
    <w:autoRedefine/>
    <w:uiPriority w:val="39"/>
    <w:unhideWhenUsed/>
    <w:rsid w:val="0088373C"/>
    <w:pPr>
      <w:ind w:left="440"/>
    </w:pPr>
    <w:rPr>
      <w:rFonts w:asciiTheme="minorHAnsi" w:hAnsiTheme="minorHAnsi" w:cs="Times New Roman"/>
      <w:sz w:val="20"/>
      <w:szCs w:val="24"/>
    </w:rPr>
  </w:style>
  <w:style w:type="paragraph" w:styleId="BodyText">
    <w:name w:val="Body Text"/>
    <w:basedOn w:val="Normal"/>
    <w:uiPriority w:val="11"/>
    <w:qFormat/>
    <w:pPr>
      <w:spacing w:after="160" w:line="276" w:lineRule="auto"/>
    </w:pPr>
  </w:style>
  <w:style w:type="paragraph" w:styleId="EndnoteText">
    <w:name w:val="endnote text"/>
    <w:basedOn w:val="Normal"/>
    <w:link w:val="EndnoteTextChar"/>
    <w:uiPriority w:val="99"/>
    <w:semiHidden/>
    <w:unhideWhenUsed/>
    <w:rsid w:val="00B64620"/>
    <w:rPr>
      <w:sz w:val="20"/>
      <w:szCs w:val="20"/>
    </w:rPr>
  </w:style>
  <w:style w:type="character" w:customStyle="1" w:styleId="EndnoteTextChar">
    <w:name w:val="Endnote Text Char"/>
    <w:basedOn w:val="DefaultParagraphFont"/>
    <w:link w:val="EndnoteText"/>
    <w:uiPriority w:val="99"/>
    <w:semiHidden/>
    <w:rsid w:val="00B64620"/>
    <w:rPr>
      <w:sz w:val="20"/>
      <w:szCs w:val="20"/>
      <w:lang w:val="en-US"/>
    </w:rPr>
  </w:style>
  <w:style w:type="character" w:styleId="EndnoteReference">
    <w:name w:val="endnote reference"/>
    <w:basedOn w:val="DefaultParagraphFont"/>
    <w:uiPriority w:val="99"/>
    <w:semiHidden/>
    <w:unhideWhenUsed/>
    <w:rsid w:val="00B64620"/>
    <w:rPr>
      <w:vertAlign w:val="superscript"/>
    </w:rPr>
  </w:style>
  <w:style w:type="paragraph" w:styleId="TOCHeading">
    <w:name w:val="TOC Heading"/>
    <w:basedOn w:val="Heading1"/>
    <w:next w:val="Normal"/>
    <w:uiPriority w:val="39"/>
    <w:unhideWhenUsed/>
    <w:qFormat/>
    <w:rsid w:val="00092A69"/>
    <w:pPr>
      <w:keepNext/>
      <w:keepLines/>
      <w:pBdr>
        <w:bottom w:val="none" w:sz="0" w:space="0" w:color="auto"/>
      </w:pBdr>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4">
    <w:name w:val="toc 4"/>
    <w:basedOn w:val="Normal"/>
    <w:next w:val="Normal"/>
    <w:autoRedefine/>
    <w:uiPriority w:val="39"/>
    <w:semiHidden/>
    <w:unhideWhenUsed/>
    <w:rsid w:val="00092A69"/>
    <w:pPr>
      <w:ind w:left="660"/>
    </w:pPr>
    <w:rPr>
      <w:rFonts w:asciiTheme="minorHAnsi" w:hAnsiTheme="minorHAnsi" w:cs="Times New Roman"/>
      <w:sz w:val="20"/>
      <w:szCs w:val="24"/>
    </w:rPr>
  </w:style>
  <w:style w:type="paragraph" w:styleId="TOC5">
    <w:name w:val="toc 5"/>
    <w:basedOn w:val="Normal"/>
    <w:next w:val="Normal"/>
    <w:autoRedefine/>
    <w:uiPriority w:val="39"/>
    <w:semiHidden/>
    <w:unhideWhenUsed/>
    <w:rsid w:val="00092A69"/>
    <w:pPr>
      <w:ind w:left="880"/>
    </w:pPr>
    <w:rPr>
      <w:rFonts w:asciiTheme="minorHAnsi" w:hAnsiTheme="minorHAnsi" w:cs="Times New Roman"/>
      <w:sz w:val="20"/>
      <w:szCs w:val="24"/>
    </w:rPr>
  </w:style>
  <w:style w:type="paragraph" w:styleId="TOC6">
    <w:name w:val="toc 6"/>
    <w:basedOn w:val="Normal"/>
    <w:next w:val="Normal"/>
    <w:autoRedefine/>
    <w:uiPriority w:val="39"/>
    <w:semiHidden/>
    <w:unhideWhenUsed/>
    <w:rsid w:val="00092A69"/>
    <w:pPr>
      <w:ind w:left="1100"/>
    </w:pPr>
    <w:rPr>
      <w:rFonts w:asciiTheme="minorHAnsi" w:hAnsiTheme="minorHAnsi" w:cs="Times New Roman"/>
      <w:sz w:val="20"/>
      <w:szCs w:val="24"/>
    </w:rPr>
  </w:style>
  <w:style w:type="paragraph" w:styleId="TOC7">
    <w:name w:val="toc 7"/>
    <w:basedOn w:val="Normal"/>
    <w:next w:val="Normal"/>
    <w:autoRedefine/>
    <w:uiPriority w:val="39"/>
    <w:semiHidden/>
    <w:unhideWhenUsed/>
    <w:rsid w:val="00092A69"/>
    <w:pPr>
      <w:ind w:left="1320"/>
    </w:pPr>
    <w:rPr>
      <w:rFonts w:asciiTheme="minorHAnsi" w:hAnsiTheme="minorHAnsi" w:cs="Times New Roman"/>
      <w:sz w:val="20"/>
      <w:szCs w:val="24"/>
    </w:rPr>
  </w:style>
  <w:style w:type="paragraph" w:styleId="TOC8">
    <w:name w:val="toc 8"/>
    <w:basedOn w:val="Normal"/>
    <w:next w:val="Normal"/>
    <w:autoRedefine/>
    <w:uiPriority w:val="39"/>
    <w:semiHidden/>
    <w:unhideWhenUsed/>
    <w:rsid w:val="00092A69"/>
    <w:pPr>
      <w:ind w:left="1540"/>
    </w:pPr>
    <w:rPr>
      <w:rFonts w:asciiTheme="minorHAnsi" w:hAnsiTheme="minorHAnsi" w:cs="Times New Roman"/>
      <w:sz w:val="20"/>
      <w:szCs w:val="24"/>
    </w:rPr>
  </w:style>
  <w:style w:type="paragraph" w:styleId="TOC9">
    <w:name w:val="toc 9"/>
    <w:basedOn w:val="Normal"/>
    <w:next w:val="Normal"/>
    <w:autoRedefine/>
    <w:uiPriority w:val="39"/>
    <w:semiHidden/>
    <w:unhideWhenUsed/>
    <w:rsid w:val="00092A69"/>
    <w:pPr>
      <w:ind w:left="1760"/>
    </w:pPr>
    <w:rPr>
      <w:rFonts w:asciiTheme="minorHAnsi" w:hAnsiTheme="minorHAns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Nx2k49btmyNpV7URA3pJgakvA==">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</go:docsCustomData>
</go:gDocsCustomXmlDataStorage>
</file>

<file path=customXml/itemProps1.xml><?xml version="1.0" encoding="utf-8"?>
<ds:datastoreItem xmlns:ds="http://schemas.openxmlformats.org/officeDocument/2006/customXml" ds:itemID="{221F0170-AC0A-FC46-BF7F-1B43376DEE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3523</Words>
  <Characters>18500</Characters>
  <Application>Microsoft Office Word</Application>
  <DocSecurity>0</DocSecurity>
  <Lines>486</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Hidemi Ueno</dc:creator>
  <cp:lastModifiedBy>Anne Hayes</cp:lastModifiedBy>
  <cp:revision>2</cp:revision>
  <cp:lastPrinted>2026-06-22T16:12:00Z</cp:lastPrinted>
  <dcterms:created xsi:type="dcterms:W3CDTF">2026-06-25T13:09:00Z</dcterms:created>
  <dcterms:modified xsi:type="dcterms:W3CDTF">2026-06-25T13:09:00Z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3cabb727-c03e-42d4-8017-d5d1c1ee8f73</vt:lpwstr>
  </property>
</Properties>
</file>